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09D32" w14:textId="40300E04" w:rsidR="00A0254B" w:rsidRPr="003A0AD4" w:rsidRDefault="00A0254B" w:rsidP="00A0254B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CONVENTION POUR LA SAUVEGARDE</w:t>
      </w:r>
      <w:r w:rsidR="007E729D">
        <w:rPr>
          <w:rFonts w:ascii="Arial" w:hAnsi="Arial"/>
          <w:b/>
          <w:sz w:val="22"/>
        </w:rPr>
        <w:br/>
      </w:r>
      <w:r>
        <w:rPr>
          <w:rFonts w:ascii="Arial" w:hAnsi="Arial"/>
          <w:b/>
          <w:sz w:val="22"/>
        </w:rPr>
        <w:t>DU</w:t>
      </w:r>
      <w:r w:rsidR="007E729D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PATRIMOINE CULTUREL IMMATÉRIEL</w:t>
      </w:r>
    </w:p>
    <w:p w14:paraId="37DB51CB" w14:textId="77777777" w:rsidR="00A0254B" w:rsidRPr="003A0AD4" w:rsidRDefault="00A0254B" w:rsidP="00A0254B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ASSEMBLÉE GÉNÉRALE DES ÉTATS PARTIES À LA CONVENTION</w:t>
      </w:r>
    </w:p>
    <w:p w14:paraId="73DDAF49" w14:textId="2DBA9A22" w:rsidR="00A0254B" w:rsidRPr="003A0AD4" w:rsidRDefault="000C75E9" w:rsidP="00A0254B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Neuvième</w:t>
      </w:r>
      <w:r w:rsidR="00A0254B">
        <w:rPr>
          <w:rFonts w:ascii="Arial" w:hAnsi="Arial"/>
          <w:b/>
          <w:sz w:val="22"/>
        </w:rPr>
        <w:t xml:space="preserve"> session</w:t>
      </w:r>
    </w:p>
    <w:p w14:paraId="1A9A7BDB" w14:textId="77777777" w:rsidR="00A0254B" w:rsidRPr="003A0AD4" w:rsidRDefault="00A0254B" w:rsidP="00A0254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Siège de l’UNESCO, Salle </w:t>
      </w:r>
      <w:r w:rsidR="00104DA6" w:rsidRPr="00104DA6">
        <w:rPr>
          <w:rFonts w:ascii="Arial" w:hAnsi="Arial"/>
          <w:b/>
          <w:sz w:val="22"/>
        </w:rPr>
        <w:t>I</w:t>
      </w:r>
    </w:p>
    <w:p w14:paraId="338E4F9C" w14:textId="2EB7DBFD" w:rsidR="00A0254B" w:rsidRPr="003A0AD4" w:rsidRDefault="000C75E9" w:rsidP="00A0254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5</w:t>
      </w:r>
      <w:r w:rsidR="00A0254B">
        <w:rPr>
          <w:rFonts w:ascii="Arial" w:hAnsi="Arial"/>
          <w:b/>
          <w:sz w:val="22"/>
        </w:rPr>
        <w:t> </w:t>
      </w:r>
      <w:r w:rsidR="000233F4">
        <w:rPr>
          <w:rFonts w:ascii="Arial" w:hAnsi="Arial"/>
          <w:b/>
          <w:sz w:val="22"/>
        </w:rPr>
        <w:t>–</w:t>
      </w:r>
      <w:r w:rsidR="00DE191D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7</w:t>
      </w:r>
      <w:r w:rsidR="000233F4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juillet</w:t>
      </w:r>
      <w:r w:rsidR="00104DA6">
        <w:rPr>
          <w:rFonts w:ascii="Arial" w:hAnsi="Arial"/>
          <w:b/>
          <w:sz w:val="22"/>
        </w:rPr>
        <w:t> 202</w:t>
      </w:r>
      <w:r>
        <w:rPr>
          <w:rFonts w:ascii="Arial" w:hAnsi="Arial"/>
          <w:b/>
          <w:sz w:val="22"/>
        </w:rPr>
        <w:t>2</w:t>
      </w:r>
    </w:p>
    <w:p w14:paraId="7590DF59" w14:textId="4150615B" w:rsidR="00A0254B" w:rsidRPr="003A0AD4" w:rsidRDefault="00A0254B" w:rsidP="00A0254B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u w:val="single"/>
        </w:rPr>
        <w:t>Point </w:t>
      </w:r>
      <w:r w:rsidR="00F3462B">
        <w:rPr>
          <w:rFonts w:ascii="Arial" w:hAnsi="Arial"/>
          <w:b/>
          <w:sz w:val="22"/>
          <w:u w:val="single"/>
        </w:rPr>
        <w:t>3</w:t>
      </w:r>
      <w:r w:rsidR="00DE3FBD">
        <w:rPr>
          <w:rFonts w:ascii="Arial" w:hAnsi="Arial"/>
          <w:b/>
          <w:sz w:val="22"/>
          <w:u w:val="single"/>
        </w:rPr>
        <w:t xml:space="preserve"> de l’</w:t>
      </w:r>
      <w:r>
        <w:rPr>
          <w:rFonts w:ascii="Arial" w:hAnsi="Arial"/>
          <w:b/>
          <w:sz w:val="22"/>
          <w:u w:val="single"/>
        </w:rPr>
        <w:t>ordre du jour provisoire</w:t>
      </w:r>
      <w:r w:rsidRPr="000233F4">
        <w:rPr>
          <w:rFonts w:ascii="Arial" w:hAnsi="Arial"/>
          <w:b/>
          <w:sz w:val="22"/>
        </w:rPr>
        <w:t> :</w:t>
      </w:r>
    </w:p>
    <w:p w14:paraId="51D544B4" w14:textId="02F23DED" w:rsidR="00A0254B" w:rsidRPr="003A0AD4" w:rsidRDefault="00F3462B" w:rsidP="00A0254B">
      <w:pPr>
        <w:pStyle w:val="Sansinterligne2"/>
        <w:spacing w:after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Adoption de l’ordre du jour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A0254B" w:rsidRPr="003A0AD4" w14:paraId="64CAF62A" w14:textId="77777777" w:rsidTr="00160CB3">
        <w:trPr>
          <w:jc w:val="center"/>
        </w:trPr>
        <w:tc>
          <w:tcPr>
            <w:tcW w:w="5670" w:type="dxa"/>
            <w:vAlign w:val="center"/>
          </w:tcPr>
          <w:p w14:paraId="2E9D54CD" w14:textId="72040DA9" w:rsidR="00A0254B" w:rsidRPr="003A0AD4" w:rsidRDefault="00A0254B" w:rsidP="00F3462B">
            <w:pPr>
              <w:pStyle w:val="Sansinterligne2"/>
              <w:spacing w:before="200" w:after="20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Décision requise : </w:t>
            </w:r>
            <w:r>
              <w:rPr>
                <w:rFonts w:ascii="Arial" w:hAnsi="Arial"/>
                <w:sz w:val="22"/>
              </w:rPr>
              <w:t>paragraphe </w:t>
            </w:r>
            <w:r w:rsidR="00F3462B">
              <w:rPr>
                <w:rFonts w:ascii="Arial" w:hAnsi="Arial"/>
                <w:sz w:val="22"/>
              </w:rPr>
              <w:t>1</w:t>
            </w:r>
          </w:p>
        </w:tc>
      </w:tr>
    </w:tbl>
    <w:p w14:paraId="5952A437" w14:textId="77777777" w:rsidR="00A0254B" w:rsidRPr="003A0AD4" w:rsidRDefault="00A0254B" w:rsidP="00A0254B">
      <w:pPr>
        <w:pStyle w:val="GAPara"/>
        <w:jc w:val="both"/>
      </w:pPr>
      <w:r>
        <w:br w:type="page"/>
      </w:r>
    </w:p>
    <w:p w14:paraId="1B9333E0" w14:textId="657B6663" w:rsidR="00657515" w:rsidRPr="00022428" w:rsidRDefault="00657515" w:rsidP="00657515">
      <w:pPr>
        <w:pStyle w:val="5GAparabodytext"/>
        <w:ind w:left="567" w:hanging="567"/>
      </w:pPr>
      <w:r>
        <w:rPr>
          <w:rFonts w:eastAsia="SimSun"/>
          <w:lang w:bidi="fr-FR"/>
        </w:rPr>
        <w:lastRenderedPageBreak/>
        <w:t>L’</w:t>
      </w:r>
      <w:r w:rsidRPr="00657515">
        <w:rPr>
          <w:rFonts w:eastAsia="SimSun"/>
          <w:lang w:bidi="fr-FR"/>
        </w:rPr>
        <w:t xml:space="preserve">Assemblée générale </w:t>
      </w:r>
      <w:r w:rsidRPr="00022428">
        <w:rPr>
          <w:rFonts w:eastAsia="SimSun"/>
        </w:rPr>
        <w:t xml:space="preserve">souhaitera peut-être adopter la </w:t>
      </w:r>
      <w:r w:rsidR="000233F4">
        <w:rPr>
          <w:rFonts w:eastAsia="SimSun"/>
        </w:rPr>
        <w:t>résolution</w:t>
      </w:r>
      <w:r w:rsidRPr="00022428">
        <w:rPr>
          <w:rFonts w:eastAsia="SimSun"/>
        </w:rPr>
        <w:t xml:space="preserve"> suivante :</w:t>
      </w:r>
    </w:p>
    <w:p w14:paraId="7939C9E6" w14:textId="640E9D34" w:rsidR="00657515" w:rsidRPr="00822C08" w:rsidRDefault="00657515" w:rsidP="001C4B27">
      <w:pPr>
        <w:pStyle w:val="COMTitleDecision"/>
        <w:spacing w:before="360" w:after="240"/>
        <w:rPr>
          <w:lang w:val="fr-FR"/>
        </w:rPr>
      </w:pPr>
      <w:r w:rsidRPr="00822C08">
        <w:rPr>
          <w:lang w:val="fr-FR"/>
        </w:rPr>
        <w:t xml:space="preserve">PROJET DE </w:t>
      </w:r>
      <w:r w:rsidR="00104DA6" w:rsidRPr="00822C08">
        <w:rPr>
          <w:lang w:val="fr-FR"/>
        </w:rPr>
        <w:t xml:space="preserve">RÉSOLUTION </w:t>
      </w:r>
      <w:r w:rsidR="000C75E9" w:rsidRPr="00822C08">
        <w:rPr>
          <w:lang w:val="fr-FR"/>
        </w:rPr>
        <w:t>9</w:t>
      </w:r>
      <w:r w:rsidRPr="00822C08">
        <w:rPr>
          <w:lang w:val="fr-FR"/>
        </w:rPr>
        <w:t xml:space="preserve">.GA </w:t>
      </w:r>
      <w:r w:rsidR="00F3462B" w:rsidRPr="00822C08">
        <w:rPr>
          <w:lang w:val="fr-FR"/>
        </w:rPr>
        <w:t>3</w:t>
      </w:r>
    </w:p>
    <w:p w14:paraId="39037F3B" w14:textId="77777777" w:rsidR="00657515" w:rsidRPr="00B43974" w:rsidRDefault="00657515" w:rsidP="00657515">
      <w:pPr>
        <w:pStyle w:val="COMPreambulaDecision"/>
      </w:pPr>
      <w:r w:rsidRPr="00657515">
        <w:rPr>
          <w:lang w:bidi="fr-FR"/>
        </w:rPr>
        <w:t>L</w:t>
      </w:r>
      <w:r>
        <w:rPr>
          <w:lang w:bidi="fr-FR"/>
        </w:rPr>
        <w:t>’</w:t>
      </w:r>
      <w:r w:rsidRPr="00657515">
        <w:rPr>
          <w:lang w:bidi="fr-FR"/>
        </w:rPr>
        <w:t>Assemblée générale</w:t>
      </w:r>
      <w:r w:rsidRPr="00B43974">
        <w:t>,</w:t>
      </w:r>
    </w:p>
    <w:p w14:paraId="5634CBE1" w14:textId="5D05F2E0" w:rsidR="00657515" w:rsidRPr="00F3462B" w:rsidRDefault="00657515" w:rsidP="00657515">
      <w:pPr>
        <w:pStyle w:val="COMParaDecision"/>
        <w:numPr>
          <w:ilvl w:val="0"/>
          <w:numId w:val="10"/>
        </w:numPr>
        <w:ind w:left="1134" w:hanging="567"/>
        <w:jc w:val="left"/>
      </w:pPr>
      <w:r w:rsidRPr="00B43974">
        <w:t>Ayant examiné</w:t>
      </w:r>
      <w:r w:rsidRPr="00B43974">
        <w:rPr>
          <w:u w:val="none"/>
        </w:rPr>
        <w:t xml:space="preserve"> le document</w:t>
      </w:r>
      <w:r w:rsidR="00104DA6">
        <w:rPr>
          <w:u w:val="none"/>
        </w:rPr>
        <w:t xml:space="preserve"> LHE/2</w:t>
      </w:r>
      <w:r w:rsidR="000C75E9">
        <w:rPr>
          <w:u w:val="none"/>
        </w:rPr>
        <w:t>2</w:t>
      </w:r>
      <w:r w:rsidR="00104DA6">
        <w:rPr>
          <w:u w:val="none"/>
        </w:rPr>
        <w:t>/</w:t>
      </w:r>
      <w:r w:rsidR="000C75E9">
        <w:rPr>
          <w:u w:val="none"/>
        </w:rPr>
        <w:t>9</w:t>
      </w:r>
      <w:r>
        <w:rPr>
          <w:u w:val="none"/>
        </w:rPr>
        <w:t>.GA</w:t>
      </w:r>
      <w:r w:rsidRPr="00B43974">
        <w:rPr>
          <w:u w:val="none"/>
        </w:rPr>
        <w:t>/</w:t>
      </w:r>
      <w:r w:rsidR="00F3462B">
        <w:rPr>
          <w:u w:val="none"/>
        </w:rPr>
        <w:t>3</w:t>
      </w:r>
      <w:r w:rsidR="001C4B27">
        <w:rPr>
          <w:u w:val="none"/>
        </w:rPr>
        <w:t>,</w:t>
      </w:r>
    </w:p>
    <w:p w14:paraId="7D445F82" w14:textId="236E6C11" w:rsidR="00F3462B" w:rsidRDefault="00F3462B" w:rsidP="00F3462B">
      <w:pPr>
        <w:pStyle w:val="GAParaResolution"/>
        <w:rPr>
          <w:u w:val="none"/>
        </w:rPr>
      </w:pPr>
      <w:r w:rsidRPr="00F3462B">
        <w:t>Adopte</w:t>
      </w:r>
      <w:r w:rsidRPr="00F3462B">
        <w:rPr>
          <w:u w:val="none"/>
        </w:rPr>
        <w:t xml:space="preserve"> l’ordre du jour de sa </w:t>
      </w:r>
      <w:r>
        <w:rPr>
          <w:u w:val="none"/>
        </w:rPr>
        <w:t>neuvième</w:t>
      </w:r>
      <w:r w:rsidRPr="00F3462B">
        <w:rPr>
          <w:u w:val="none"/>
        </w:rPr>
        <w:t xml:space="preserve"> session (Paris, </w:t>
      </w:r>
      <w:r w:rsidR="00FE11B3">
        <w:rPr>
          <w:u w:val="none"/>
        </w:rPr>
        <w:t>s</w:t>
      </w:r>
      <w:r w:rsidRPr="00F3462B">
        <w:rPr>
          <w:u w:val="none"/>
        </w:rPr>
        <w:t xml:space="preserve">iège de l’UNESCO, </w:t>
      </w:r>
      <w:r>
        <w:rPr>
          <w:u w:val="none"/>
        </w:rPr>
        <w:t>5</w:t>
      </w:r>
      <w:r w:rsidRPr="00F3462B">
        <w:rPr>
          <w:u w:val="none"/>
        </w:rPr>
        <w:t xml:space="preserve"> – </w:t>
      </w:r>
      <w:r>
        <w:rPr>
          <w:u w:val="none"/>
        </w:rPr>
        <w:t>7</w:t>
      </w:r>
      <w:r w:rsidRPr="00F3462B">
        <w:rPr>
          <w:u w:val="none"/>
        </w:rPr>
        <w:t xml:space="preserve"> </w:t>
      </w:r>
      <w:r>
        <w:rPr>
          <w:u w:val="none"/>
        </w:rPr>
        <w:t>juillet 2022</w:t>
      </w:r>
      <w:r w:rsidRPr="00F3462B">
        <w:rPr>
          <w:u w:val="none"/>
        </w:rPr>
        <w:t>) comme suit :</w:t>
      </w:r>
    </w:p>
    <w:p w14:paraId="3E097FD4" w14:textId="38998580" w:rsidR="00F3462B" w:rsidRPr="00F3462B" w:rsidRDefault="00F3462B" w:rsidP="001C4B27">
      <w:pPr>
        <w:spacing w:before="360" w:after="240"/>
        <w:ind w:left="1701" w:hanging="567"/>
        <w:jc w:val="both"/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Ordre du jour</w:t>
      </w:r>
    </w:p>
    <w:p w14:paraId="16E3D963" w14:textId="77777777" w:rsidR="00F3462B" w:rsidRPr="00CC3FE6" w:rsidRDefault="00F3462B" w:rsidP="001C4B27">
      <w:pPr>
        <w:numPr>
          <w:ilvl w:val="0"/>
          <w:numId w:val="1"/>
        </w:numPr>
        <w:spacing w:after="120"/>
        <w:ind w:left="1701" w:hanging="567"/>
        <w:jc w:val="both"/>
        <w:rPr>
          <w:rFonts w:ascii="Arial" w:eastAsia="SimSun" w:hAnsi="Arial" w:cs="Arial"/>
          <w:sz w:val="22"/>
          <w:szCs w:val="22"/>
        </w:rPr>
      </w:pPr>
      <w:r w:rsidRPr="00CC3FE6">
        <w:rPr>
          <w:rFonts w:ascii="Arial" w:hAnsi="Arial"/>
          <w:sz w:val="22"/>
          <w:szCs w:val="22"/>
        </w:rPr>
        <w:t>Ouverture</w:t>
      </w:r>
    </w:p>
    <w:p w14:paraId="3E1765C9" w14:textId="77777777" w:rsidR="00F3462B" w:rsidRPr="00CC3FE6" w:rsidRDefault="00F3462B" w:rsidP="001C4B27">
      <w:pPr>
        <w:numPr>
          <w:ilvl w:val="0"/>
          <w:numId w:val="1"/>
        </w:numPr>
        <w:spacing w:after="120"/>
        <w:ind w:left="1701" w:hanging="567"/>
        <w:jc w:val="both"/>
        <w:rPr>
          <w:rFonts w:ascii="Arial" w:eastAsia="SimSun" w:hAnsi="Arial" w:cs="Arial"/>
          <w:sz w:val="22"/>
          <w:szCs w:val="22"/>
        </w:rPr>
      </w:pPr>
      <w:r w:rsidRPr="00CC3FE6">
        <w:rPr>
          <w:rFonts w:ascii="Arial" w:hAnsi="Arial"/>
          <w:sz w:val="22"/>
          <w:szCs w:val="22"/>
        </w:rPr>
        <w:t>Élection du Bureau</w:t>
      </w:r>
    </w:p>
    <w:p w14:paraId="22A89A0D" w14:textId="77777777" w:rsidR="00F3462B" w:rsidRPr="00CC3FE6" w:rsidRDefault="00F3462B" w:rsidP="001C4B27">
      <w:pPr>
        <w:numPr>
          <w:ilvl w:val="0"/>
          <w:numId w:val="1"/>
        </w:numPr>
        <w:spacing w:after="120"/>
        <w:ind w:left="1701" w:hanging="567"/>
        <w:jc w:val="both"/>
        <w:rPr>
          <w:rFonts w:ascii="Arial" w:eastAsia="SimSun" w:hAnsi="Arial" w:cs="Arial"/>
          <w:sz w:val="22"/>
          <w:szCs w:val="22"/>
        </w:rPr>
      </w:pPr>
      <w:r w:rsidRPr="00CC3FE6">
        <w:rPr>
          <w:rFonts w:ascii="Arial" w:hAnsi="Arial"/>
          <w:sz w:val="22"/>
          <w:szCs w:val="22"/>
        </w:rPr>
        <w:t>Adoption de l’ordre du jour</w:t>
      </w:r>
    </w:p>
    <w:p w14:paraId="392AA9E2" w14:textId="77777777" w:rsidR="00F3462B" w:rsidRPr="00CC3FE6" w:rsidRDefault="00F3462B" w:rsidP="001C4B27">
      <w:pPr>
        <w:numPr>
          <w:ilvl w:val="0"/>
          <w:numId w:val="1"/>
        </w:numPr>
        <w:spacing w:after="120"/>
        <w:ind w:left="1701" w:hanging="567"/>
        <w:jc w:val="both"/>
        <w:rPr>
          <w:rFonts w:ascii="Arial" w:eastAsia="SimSun" w:hAnsi="Arial" w:cs="Arial"/>
          <w:sz w:val="22"/>
          <w:szCs w:val="22"/>
        </w:rPr>
      </w:pPr>
      <w:r w:rsidRPr="00CC3FE6">
        <w:rPr>
          <w:rFonts w:ascii="Arial" w:hAnsi="Arial"/>
          <w:sz w:val="22"/>
          <w:szCs w:val="22"/>
        </w:rPr>
        <w:t>Distribution des sièges au Comité par groupe électoral</w:t>
      </w:r>
    </w:p>
    <w:p w14:paraId="34C40FAE" w14:textId="327C456B" w:rsidR="00F3462B" w:rsidRPr="00CC3FE6" w:rsidRDefault="00F3462B" w:rsidP="001C4B27">
      <w:pPr>
        <w:numPr>
          <w:ilvl w:val="0"/>
          <w:numId w:val="1"/>
        </w:numPr>
        <w:spacing w:after="120"/>
        <w:ind w:left="1701" w:hanging="567"/>
        <w:jc w:val="both"/>
        <w:rPr>
          <w:rFonts w:ascii="Arial" w:eastAsia="SimSun" w:hAnsi="Arial" w:cs="Arial"/>
          <w:sz w:val="22"/>
          <w:szCs w:val="22"/>
        </w:rPr>
      </w:pPr>
      <w:r w:rsidRPr="00CC3FE6">
        <w:rPr>
          <w:rFonts w:ascii="Arial" w:hAnsi="Arial"/>
          <w:sz w:val="22"/>
          <w:szCs w:val="22"/>
        </w:rPr>
        <w:t>Rapport du Comité à l’Assemblée générale</w:t>
      </w:r>
      <w:r w:rsidR="00977BE5">
        <w:rPr>
          <w:rFonts w:ascii="Arial" w:hAnsi="Arial"/>
          <w:sz w:val="22"/>
          <w:szCs w:val="22"/>
        </w:rPr>
        <w:t xml:space="preserve"> (de janvier 2020 à décembre 2021)</w:t>
      </w:r>
    </w:p>
    <w:p w14:paraId="609A521D" w14:textId="790E8071" w:rsidR="00F3462B" w:rsidRPr="00CC3FE6" w:rsidRDefault="00F3462B" w:rsidP="001C4B27">
      <w:pPr>
        <w:numPr>
          <w:ilvl w:val="0"/>
          <w:numId w:val="1"/>
        </w:numPr>
        <w:spacing w:after="120"/>
        <w:ind w:left="1701" w:hanging="567"/>
        <w:jc w:val="both"/>
        <w:rPr>
          <w:rFonts w:ascii="Arial" w:eastAsia="SimSun" w:hAnsi="Arial" w:cs="Arial"/>
          <w:sz w:val="22"/>
          <w:szCs w:val="22"/>
        </w:rPr>
      </w:pPr>
      <w:r w:rsidRPr="00CC3FE6">
        <w:rPr>
          <w:rFonts w:ascii="Arial" w:hAnsi="Arial"/>
          <w:sz w:val="22"/>
          <w:szCs w:val="22"/>
        </w:rPr>
        <w:t>Rapport du Secrétariat sur ses activités (de janvier 20</w:t>
      </w:r>
      <w:r w:rsidR="00977BE5">
        <w:rPr>
          <w:rFonts w:ascii="Arial" w:hAnsi="Arial"/>
          <w:sz w:val="22"/>
          <w:szCs w:val="22"/>
        </w:rPr>
        <w:t>20</w:t>
      </w:r>
      <w:r w:rsidRPr="00CC3FE6">
        <w:rPr>
          <w:rFonts w:ascii="Arial" w:hAnsi="Arial"/>
          <w:sz w:val="22"/>
          <w:szCs w:val="22"/>
        </w:rPr>
        <w:t xml:space="preserve"> à décembre 20</w:t>
      </w:r>
      <w:r w:rsidR="00977BE5">
        <w:rPr>
          <w:rFonts w:ascii="Arial" w:hAnsi="Arial"/>
          <w:sz w:val="22"/>
          <w:szCs w:val="22"/>
        </w:rPr>
        <w:t>21</w:t>
      </w:r>
      <w:r w:rsidRPr="00CC3FE6">
        <w:rPr>
          <w:rFonts w:ascii="Arial" w:hAnsi="Arial"/>
          <w:sz w:val="22"/>
          <w:szCs w:val="22"/>
        </w:rPr>
        <w:t>)</w:t>
      </w:r>
    </w:p>
    <w:p w14:paraId="32F2552A" w14:textId="77777777" w:rsidR="007C5323" w:rsidRPr="00CC3FE6" w:rsidRDefault="007C5323" w:rsidP="007C5323">
      <w:pPr>
        <w:numPr>
          <w:ilvl w:val="0"/>
          <w:numId w:val="1"/>
        </w:numPr>
        <w:tabs>
          <w:tab w:val="decimal" w:pos="1134"/>
        </w:tabs>
        <w:spacing w:after="120"/>
        <w:ind w:left="1701" w:hanging="567"/>
        <w:jc w:val="both"/>
        <w:rPr>
          <w:rFonts w:ascii="Arial" w:eastAsia="SimSun" w:hAnsi="Arial" w:cs="Arial"/>
          <w:sz w:val="22"/>
          <w:szCs w:val="22"/>
        </w:rPr>
      </w:pPr>
      <w:r w:rsidRPr="00CC3FE6">
        <w:rPr>
          <w:rFonts w:ascii="Arial" w:hAnsi="Arial"/>
          <w:sz w:val="22"/>
          <w:szCs w:val="22"/>
        </w:rPr>
        <w:t>Accréditation des organisations non gouvernementales à des fins d’assistance consultative auprès du Comité</w:t>
      </w:r>
    </w:p>
    <w:p w14:paraId="17A9265B" w14:textId="49D7191F" w:rsidR="00F3462B" w:rsidRDefault="00F3462B" w:rsidP="001C4B27">
      <w:pPr>
        <w:numPr>
          <w:ilvl w:val="0"/>
          <w:numId w:val="1"/>
        </w:numPr>
        <w:spacing w:after="120"/>
        <w:ind w:left="1701" w:hanging="567"/>
        <w:jc w:val="both"/>
        <w:rPr>
          <w:rFonts w:ascii="Arial" w:eastAsia="SimSun" w:hAnsi="Arial" w:cs="Arial"/>
          <w:sz w:val="22"/>
          <w:szCs w:val="22"/>
        </w:rPr>
      </w:pPr>
      <w:r w:rsidRPr="00F3462B">
        <w:rPr>
          <w:rFonts w:ascii="Arial" w:eastAsia="SimSun" w:hAnsi="Arial" w:cs="Arial"/>
          <w:sz w:val="22"/>
          <w:szCs w:val="22"/>
        </w:rPr>
        <w:t>Approbation de la procédure suivie pour l</w:t>
      </w:r>
      <w:r>
        <w:rPr>
          <w:rFonts w:ascii="Arial" w:eastAsia="SimSun" w:hAnsi="Arial" w:cs="Arial"/>
          <w:sz w:val="22"/>
          <w:szCs w:val="22"/>
        </w:rPr>
        <w:t>’</w:t>
      </w:r>
      <w:r w:rsidRPr="00F3462B">
        <w:rPr>
          <w:rFonts w:ascii="Arial" w:eastAsia="SimSun" w:hAnsi="Arial" w:cs="Arial"/>
          <w:sz w:val="22"/>
          <w:szCs w:val="22"/>
        </w:rPr>
        <w:t xml:space="preserve">inscription de la </w:t>
      </w:r>
      <w:r>
        <w:rPr>
          <w:rFonts w:ascii="Arial" w:eastAsia="SimSun" w:hAnsi="Arial" w:cs="Arial"/>
          <w:sz w:val="22"/>
          <w:szCs w:val="22"/>
        </w:rPr>
        <w:t>« S</w:t>
      </w:r>
      <w:r w:rsidRPr="00F3462B">
        <w:rPr>
          <w:rFonts w:ascii="Arial" w:eastAsia="SimSun" w:hAnsi="Arial" w:cs="Arial"/>
          <w:sz w:val="22"/>
          <w:szCs w:val="22"/>
        </w:rPr>
        <w:t xml:space="preserve">oupe </w:t>
      </w:r>
      <w:r>
        <w:rPr>
          <w:rFonts w:ascii="Arial" w:eastAsia="SimSun" w:hAnsi="Arial" w:cs="Arial"/>
          <w:sz w:val="22"/>
          <w:szCs w:val="22"/>
        </w:rPr>
        <w:t>au giraumon »</w:t>
      </w:r>
      <w:r w:rsidRPr="00F3462B">
        <w:rPr>
          <w:rFonts w:ascii="Arial" w:eastAsia="SimSun" w:hAnsi="Arial" w:cs="Arial"/>
          <w:sz w:val="22"/>
          <w:szCs w:val="22"/>
        </w:rPr>
        <w:t>, soumise par Haïti, sur la Liste représentative du patrimoine culturel immatériel de l</w:t>
      </w:r>
      <w:r>
        <w:rPr>
          <w:rFonts w:ascii="Arial" w:eastAsia="SimSun" w:hAnsi="Arial" w:cs="Arial"/>
          <w:sz w:val="22"/>
          <w:szCs w:val="22"/>
        </w:rPr>
        <w:t>’</w:t>
      </w:r>
      <w:r w:rsidRPr="00F3462B">
        <w:rPr>
          <w:rFonts w:ascii="Arial" w:eastAsia="SimSun" w:hAnsi="Arial" w:cs="Arial"/>
          <w:sz w:val="22"/>
          <w:szCs w:val="22"/>
        </w:rPr>
        <w:t>humanité</w:t>
      </w:r>
    </w:p>
    <w:p w14:paraId="5BEB94EC" w14:textId="214C819B" w:rsidR="00E72D83" w:rsidRDefault="007C5323" w:rsidP="001C4B27">
      <w:pPr>
        <w:numPr>
          <w:ilvl w:val="0"/>
          <w:numId w:val="1"/>
        </w:numPr>
        <w:spacing w:after="120"/>
        <w:ind w:left="1701" w:hanging="567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La r</w:t>
      </w:r>
      <w:r w:rsidR="00E72D83" w:rsidRPr="00E72D83">
        <w:rPr>
          <w:rFonts w:ascii="Arial" w:eastAsia="SimSun" w:hAnsi="Arial" w:cs="Arial"/>
          <w:sz w:val="22"/>
          <w:szCs w:val="22"/>
        </w:rPr>
        <w:t>éflexion globale sur les mécanismes d</w:t>
      </w:r>
      <w:r w:rsidR="00977BE5">
        <w:rPr>
          <w:rFonts w:ascii="Arial" w:eastAsia="SimSun" w:hAnsi="Arial" w:cs="Arial"/>
          <w:sz w:val="22"/>
          <w:szCs w:val="22"/>
        </w:rPr>
        <w:t>’</w:t>
      </w:r>
      <w:r w:rsidR="00E72D83" w:rsidRPr="00E72D83">
        <w:rPr>
          <w:rFonts w:ascii="Arial" w:eastAsia="SimSun" w:hAnsi="Arial" w:cs="Arial"/>
          <w:sz w:val="22"/>
          <w:szCs w:val="22"/>
        </w:rPr>
        <w:t xml:space="preserve">inscription sur les listes de la Convention </w:t>
      </w:r>
      <w:r>
        <w:rPr>
          <w:rFonts w:ascii="Arial" w:eastAsia="SimSun" w:hAnsi="Arial" w:cs="Arial"/>
          <w:sz w:val="22"/>
          <w:szCs w:val="22"/>
        </w:rPr>
        <w:t>et révisions</w:t>
      </w:r>
      <w:r w:rsidR="00EE30F5">
        <w:rPr>
          <w:rFonts w:ascii="Arial" w:eastAsia="SimSun" w:hAnsi="Arial" w:cs="Arial"/>
          <w:sz w:val="22"/>
          <w:szCs w:val="22"/>
        </w:rPr>
        <w:t xml:space="preserve"> proposées aux</w:t>
      </w:r>
      <w:r>
        <w:rPr>
          <w:rFonts w:ascii="Arial" w:eastAsia="SimSun" w:hAnsi="Arial" w:cs="Arial"/>
          <w:sz w:val="22"/>
          <w:szCs w:val="22"/>
        </w:rPr>
        <w:t xml:space="preserve"> directives opérationnelles</w:t>
      </w:r>
    </w:p>
    <w:p w14:paraId="301EFECD" w14:textId="2C64DAB2" w:rsidR="007C5323" w:rsidRPr="007C5323" w:rsidRDefault="007C5323" w:rsidP="007C5323">
      <w:pPr>
        <w:numPr>
          <w:ilvl w:val="0"/>
          <w:numId w:val="1"/>
        </w:numPr>
        <w:spacing w:after="120"/>
        <w:ind w:left="1701" w:hanging="567"/>
        <w:jc w:val="both"/>
        <w:rPr>
          <w:rFonts w:ascii="Arial" w:eastAsia="SimSun" w:hAnsi="Arial" w:cs="Arial"/>
          <w:sz w:val="22"/>
          <w:szCs w:val="22"/>
        </w:rPr>
      </w:pPr>
      <w:r w:rsidRPr="00CC3FE6">
        <w:rPr>
          <w:rFonts w:ascii="Arial" w:hAnsi="Arial"/>
          <w:sz w:val="22"/>
          <w:szCs w:val="22"/>
        </w:rPr>
        <w:t>Utilisation des ressources du Fonds du patrimoine culturel immatériel</w:t>
      </w:r>
    </w:p>
    <w:p w14:paraId="3F276F09" w14:textId="77777777" w:rsidR="00E72D83" w:rsidRPr="00885D23" w:rsidRDefault="00E72D83" w:rsidP="001C4B27">
      <w:pPr>
        <w:numPr>
          <w:ilvl w:val="0"/>
          <w:numId w:val="1"/>
        </w:numPr>
        <w:spacing w:after="120"/>
        <w:ind w:left="1701" w:hanging="567"/>
        <w:jc w:val="both"/>
        <w:rPr>
          <w:rFonts w:ascii="Arial" w:eastAsia="SimSun" w:hAnsi="Arial" w:cs="Arial"/>
          <w:sz w:val="22"/>
          <w:szCs w:val="22"/>
        </w:rPr>
      </w:pPr>
      <w:r w:rsidRPr="00CC3FE6">
        <w:rPr>
          <w:rFonts w:ascii="Arial" w:hAnsi="Arial"/>
          <w:sz w:val="22"/>
          <w:szCs w:val="22"/>
        </w:rPr>
        <w:t>Élection des membres du Comité intergouvernemental de sauvegarde du patrimoine culturel immatériel</w:t>
      </w:r>
    </w:p>
    <w:p w14:paraId="15EB69B6" w14:textId="2E6BF365" w:rsidR="007C5323" w:rsidRDefault="00EE30F5" w:rsidP="001C4B27">
      <w:pPr>
        <w:numPr>
          <w:ilvl w:val="0"/>
          <w:numId w:val="1"/>
        </w:numPr>
        <w:spacing w:after="120"/>
        <w:ind w:left="1701" w:hanging="567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R</w:t>
      </w:r>
      <w:r w:rsidR="007C5323" w:rsidRPr="007C5323">
        <w:rPr>
          <w:rFonts w:ascii="Arial" w:eastAsia="SimSun" w:hAnsi="Arial" w:cs="Arial"/>
          <w:sz w:val="22"/>
          <w:szCs w:val="22"/>
        </w:rPr>
        <w:t>évisions</w:t>
      </w:r>
      <w:r>
        <w:rPr>
          <w:rFonts w:ascii="Arial" w:eastAsia="SimSun" w:hAnsi="Arial" w:cs="Arial"/>
          <w:sz w:val="22"/>
          <w:szCs w:val="22"/>
        </w:rPr>
        <w:t xml:space="preserve"> proposées au</w:t>
      </w:r>
      <w:r w:rsidR="007C5323" w:rsidRPr="007C5323">
        <w:rPr>
          <w:rFonts w:ascii="Arial" w:eastAsia="SimSun" w:hAnsi="Arial" w:cs="Arial"/>
          <w:sz w:val="22"/>
          <w:szCs w:val="22"/>
        </w:rPr>
        <w:t xml:space="preserve"> Règlement intérieur de l</w:t>
      </w:r>
      <w:r w:rsidR="007C5323">
        <w:rPr>
          <w:rFonts w:ascii="Arial" w:eastAsia="SimSun" w:hAnsi="Arial" w:cs="Arial"/>
          <w:sz w:val="22"/>
          <w:szCs w:val="22"/>
        </w:rPr>
        <w:t>’</w:t>
      </w:r>
      <w:r w:rsidR="007C5323" w:rsidRPr="007C5323">
        <w:rPr>
          <w:rFonts w:ascii="Arial" w:eastAsia="SimSun" w:hAnsi="Arial" w:cs="Arial"/>
          <w:sz w:val="22"/>
          <w:szCs w:val="22"/>
        </w:rPr>
        <w:t>Assemblée générale des États parties à la Convention</w:t>
      </w:r>
    </w:p>
    <w:p w14:paraId="4F90EDFA" w14:textId="76C24559" w:rsidR="00977BE5" w:rsidRDefault="00977BE5" w:rsidP="001C4B27">
      <w:pPr>
        <w:numPr>
          <w:ilvl w:val="0"/>
          <w:numId w:val="1"/>
        </w:numPr>
        <w:spacing w:after="120"/>
        <w:ind w:left="1701" w:hanging="567"/>
        <w:jc w:val="both"/>
        <w:rPr>
          <w:rFonts w:ascii="Arial" w:eastAsia="SimSun" w:hAnsi="Arial" w:cs="Arial"/>
          <w:sz w:val="22"/>
          <w:szCs w:val="22"/>
        </w:rPr>
      </w:pPr>
      <w:r w:rsidRPr="00977BE5">
        <w:rPr>
          <w:rFonts w:ascii="Arial" w:eastAsia="SimSun" w:hAnsi="Arial" w:cs="Arial"/>
          <w:sz w:val="22"/>
          <w:szCs w:val="22"/>
        </w:rPr>
        <w:t>Proposition pour la célébration du vingtième anniversaire de la Convention en 2023</w:t>
      </w:r>
    </w:p>
    <w:p w14:paraId="212165E3" w14:textId="77777777" w:rsidR="00977BE5" w:rsidRPr="00CC3FE6" w:rsidRDefault="00977BE5" w:rsidP="001C4B27">
      <w:pPr>
        <w:numPr>
          <w:ilvl w:val="0"/>
          <w:numId w:val="1"/>
        </w:numPr>
        <w:spacing w:after="120"/>
        <w:ind w:left="1701" w:hanging="567"/>
        <w:jc w:val="both"/>
        <w:rPr>
          <w:rFonts w:ascii="Arial" w:eastAsia="SimSun" w:hAnsi="Arial" w:cs="Arial"/>
          <w:sz w:val="22"/>
          <w:szCs w:val="22"/>
        </w:rPr>
      </w:pPr>
      <w:r w:rsidRPr="00CC3FE6">
        <w:rPr>
          <w:rFonts w:ascii="Arial" w:hAnsi="Arial"/>
          <w:sz w:val="22"/>
          <w:szCs w:val="22"/>
        </w:rPr>
        <w:t>Questions diverses</w:t>
      </w:r>
    </w:p>
    <w:p w14:paraId="46B724EA" w14:textId="40F86700" w:rsidR="002E58D4" w:rsidRPr="00977BE5" w:rsidRDefault="00977BE5" w:rsidP="001C4B27">
      <w:pPr>
        <w:numPr>
          <w:ilvl w:val="0"/>
          <w:numId w:val="1"/>
        </w:numPr>
        <w:spacing w:after="120"/>
        <w:ind w:left="1701" w:hanging="567"/>
        <w:jc w:val="both"/>
        <w:rPr>
          <w:rFonts w:ascii="Arial" w:hAnsi="Arial" w:cs="Arial"/>
          <w:sz w:val="22"/>
          <w:szCs w:val="22"/>
        </w:rPr>
      </w:pPr>
      <w:r w:rsidRPr="00CC3FE6">
        <w:rPr>
          <w:rFonts w:ascii="Arial" w:hAnsi="Arial"/>
          <w:sz w:val="22"/>
          <w:szCs w:val="22"/>
        </w:rPr>
        <w:t>Clôture</w:t>
      </w:r>
    </w:p>
    <w:sectPr w:rsidR="002E58D4" w:rsidRPr="00977BE5" w:rsidSect="00655736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A93C" w14:textId="77777777" w:rsidR="009F3C4B" w:rsidRDefault="009F3C4B" w:rsidP="00655736">
      <w:r>
        <w:separator/>
      </w:r>
    </w:p>
    <w:p w14:paraId="69C024CE" w14:textId="77777777" w:rsidR="009F3C4B" w:rsidRDefault="009F3C4B"/>
    <w:p w14:paraId="0B50F404" w14:textId="77777777" w:rsidR="009F3C4B" w:rsidRDefault="009F3C4B" w:rsidP="002E58D4"/>
    <w:p w14:paraId="3BADF6A0" w14:textId="77777777" w:rsidR="009F3C4B" w:rsidRDefault="009F3C4B" w:rsidP="002E58D4"/>
    <w:p w14:paraId="1BDB224E" w14:textId="77777777" w:rsidR="009F3C4B" w:rsidRDefault="009F3C4B" w:rsidP="002E58D4"/>
  </w:endnote>
  <w:endnote w:type="continuationSeparator" w:id="0">
    <w:p w14:paraId="1B9EAFA9" w14:textId="77777777" w:rsidR="009F3C4B" w:rsidRDefault="009F3C4B" w:rsidP="00655736">
      <w:r>
        <w:continuationSeparator/>
      </w:r>
    </w:p>
    <w:p w14:paraId="31C5B30C" w14:textId="77777777" w:rsidR="009F3C4B" w:rsidRDefault="009F3C4B"/>
    <w:p w14:paraId="0872A63C" w14:textId="77777777" w:rsidR="009F3C4B" w:rsidRDefault="009F3C4B" w:rsidP="002E58D4"/>
    <w:p w14:paraId="315FFB3A" w14:textId="77777777" w:rsidR="009F3C4B" w:rsidRDefault="009F3C4B" w:rsidP="002E58D4"/>
    <w:p w14:paraId="4A35B916" w14:textId="77777777" w:rsidR="009F3C4B" w:rsidRDefault="009F3C4B" w:rsidP="002E5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FEC69" w14:textId="77777777" w:rsidR="009F3C4B" w:rsidRDefault="009F3C4B" w:rsidP="00655736">
      <w:r>
        <w:separator/>
      </w:r>
    </w:p>
    <w:p w14:paraId="2CED7C52" w14:textId="77777777" w:rsidR="009F3C4B" w:rsidRDefault="009F3C4B"/>
    <w:p w14:paraId="2DC71927" w14:textId="77777777" w:rsidR="009F3C4B" w:rsidRDefault="009F3C4B" w:rsidP="002E58D4"/>
    <w:p w14:paraId="4A1CABF5" w14:textId="77777777" w:rsidR="009F3C4B" w:rsidRDefault="009F3C4B" w:rsidP="002E58D4"/>
    <w:p w14:paraId="48FDB816" w14:textId="77777777" w:rsidR="009F3C4B" w:rsidRDefault="009F3C4B" w:rsidP="002E58D4"/>
  </w:footnote>
  <w:footnote w:type="continuationSeparator" w:id="0">
    <w:p w14:paraId="3C3F9571" w14:textId="77777777" w:rsidR="009F3C4B" w:rsidRDefault="009F3C4B" w:rsidP="00655736">
      <w:r>
        <w:continuationSeparator/>
      </w:r>
    </w:p>
    <w:p w14:paraId="6E54E11F" w14:textId="77777777" w:rsidR="009F3C4B" w:rsidRDefault="009F3C4B"/>
    <w:p w14:paraId="494D50A1" w14:textId="77777777" w:rsidR="009F3C4B" w:rsidRDefault="009F3C4B" w:rsidP="002E58D4"/>
    <w:p w14:paraId="361B1FC2" w14:textId="77777777" w:rsidR="009F3C4B" w:rsidRDefault="009F3C4B" w:rsidP="002E58D4"/>
    <w:p w14:paraId="499E2533" w14:textId="77777777" w:rsidR="009F3C4B" w:rsidRDefault="009F3C4B" w:rsidP="002E58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FD05" w14:textId="797BD193" w:rsidR="006B5001" w:rsidRPr="002E58D4" w:rsidRDefault="00104DA6" w:rsidP="002E58D4">
    <w:pPr>
      <w:pStyle w:val="Header"/>
      <w:rPr>
        <w:rFonts w:ascii="Arial" w:hAnsi="Arial" w:cs="Arial"/>
        <w:lang w:val="en-US"/>
      </w:rPr>
    </w:pPr>
    <w:r>
      <w:rPr>
        <w:rFonts w:ascii="Arial" w:hAnsi="Arial" w:cs="Arial"/>
        <w:sz w:val="20"/>
        <w:szCs w:val="20"/>
        <w:lang w:val="en-US"/>
      </w:rPr>
      <w:t>LHE</w:t>
    </w:r>
    <w:r w:rsidR="00E9376C">
      <w:rPr>
        <w:rFonts w:ascii="Arial" w:hAnsi="Arial" w:cs="Arial"/>
        <w:sz w:val="20"/>
        <w:szCs w:val="20"/>
        <w:lang w:val="en-US"/>
      </w:rPr>
      <w:t>/</w:t>
    </w:r>
    <w:r>
      <w:rPr>
        <w:rFonts w:ascii="Arial" w:hAnsi="Arial" w:cs="Arial"/>
        <w:sz w:val="20"/>
        <w:szCs w:val="20"/>
        <w:lang w:val="en-US"/>
      </w:rPr>
      <w:t>2</w:t>
    </w:r>
    <w:r w:rsidR="000C75E9">
      <w:rPr>
        <w:rFonts w:ascii="Arial" w:hAnsi="Arial" w:cs="Arial"/>
        <w:sz w:val="20"/>
        <w:szCs w:val="20"/>
        <w:lang w:val="en-US"/>
      </w:rPr>
      <w:t>2</w:t>
    </w:r>
    <w:r w:rsidR="00DE191D">
      <w:rPr>
        <w:rFonts w:ascii="Arial" w:hAnsi="Arial" w:cs="Arial"/>
        <w:sz w:val="20"/>
        <w:szCs w:val="20"/>
        <w:lang w:val="en-US"/>
      </w:rPr>
      <w:t>/</w:t>
    </w:r>
    <w:r w:rsidR="000C75E9">
      <w:rPr>
        <w:rFonts w:ascii="Arial" w:hAnsi="Arial" w:cs="Arial"/>
        <w:sz w:val="20"/>
        <w:szCs w:val="20"/>
        <w:lang w:val="en-US"/>
      </w:rPr>
      <w:t>9</w:t>
    </w:r>
    <w:r w:rsidR="00913D86">
      <w:rPr>
        <w:rFonts w:ascii="Arial" w:hAnsi="Arial" w:cs="Arial"/>
        <w:sz w:val="20"/>
        <w:szCs w:val="20"/>
        <w:lang w:val="en-US"/>
      </w:rPr>
      <w:t>.GA</w:t>
    </w:r>
    <w:r w:rsidR="00E9376C">
      <w:rPr>
        <w:rFonts w:ascii="Arial" w:hAnsi="Arial" w:cs="Arial"/>
        <w:sz w:val="20"/>
        <w:szCs w:val="20"/>
        <w:lang w:val="en-US"/>
      </w:rPr>
      <w:t>/</w:t>
    </w:r>
    <w:r w:rsidR="00F3462B">
      <w:rPr>
        <w:rFonts w:ascii="Arial" w:hAnsi="Arial" w:cs="Arial"/>
        <w:sz w:val="20"/>
        <w:szCs w:val="20"/>
        <w:lang w:val="en-US"/>
      </w:rPr>
      <w:t>3</w:t>
    </w:r>
    <w:r w:rsidR="00E9376C" w:rsidRPr="00EF563B">
      <w:rPr>
        <w:rFonts w:ascii="Arial" w:hAnsi="Arial" w:cs="Arial"/>
        <w:sz w:val="20"/>
        <w:szCs w:val="20"/>
        <w:lang w:val="en-US"/>
      </w:rPr>
      <w:t xml:space="preserve"> – page </w: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="00E9376C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E9376C">
      <w:rPr>
        <w:rStyle w:val="PageNumber"/>
        <w:rFonts w:ascii="Arial" w:hAnsi="Arial" w:cs="Arial"/>
        <w:sz w:val="20"/>
        <w:szCs w:val="20"/>
        <w:lang w:val="en-US"/>
      </w:rPr>
      <w:instrText>PAGE</w:instrText>
    </w:r>
    <w:r w:rsidR="00E9376C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  <w:lang w:val="en-US"/>
      </w:rPr>
      <w:t>2</w: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493DD" w14:textId="5F436585" w:rsidR="002C0D14" w:rsidRPr="004D71E7" w:rsidRDefault="000233F4" w:rsidP="002C0D14">
    <w:pPr>
      <w:pStyle w:val="Header"/>
      <w:jc w:val="right"/>
      <w:rPr>
        <w:rFonts w:ascii="Arial" w:hAnsi="Arial" w:cs="Arial"/>
        <w:lang w:val="en-US"/>
      </w:rPr>
    </w:pPr>
    <w:r>
      <w:rPr>
        <w:rFonts w:ascii="Arial" w:hAnsi="Arial" w:cs="Arial"/>
        <w:sz w:val="20"/>
        <w:szCs w:val="20"/>
        <w:lang w:val="en-US"/>
      </w:rPr>
      <w:t>LHE/22/9.GA/</w:t>
    </w:r>
    <w:r w:rsidR="00F3462B">
      <w:rPr>
        <w:rFonts w:ascii="Arial" w:hAnsi="Arial" w:cs="Arial"/>
        <w:sz w:val="20"/>
        <w:szCs w:val="20"/>
        <w:lang w:val="en-US"/>
      </w:rPr>
      <w:t>3</w:t>
    </w:r>
    <w:r w:rsidR="002C0D14" w:rsidRPr="00EF563B">
      <w:rPr>
        <w:rFonts w:ascii="Arial" w:hAnsi="Arial" w:cs="Arial"/>
        <w:sz w:val="20"/>
        <w:szCs w:val="20"/>
        <w:lang w:val="en-US"/>
      </w:rPr>
      <w:t xml:space="preserve"> – page </w: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="002C0D14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2C0D14">
      <w:rPr>
        <w:rStyle w:val="PageNumber"/>
        <w:rFonts w:ascii="Arial" w:hAnsi="Arial" w:cs="Arial"/>
        <w:sz w:val="20"/>
        <w:szCs w:val="20"/>
        <w:lang w:val="en-US"/>
      </w:rPr>
      <w:instrText>PAGE</w:instrText>
    </w:r>
    <w:r w:rsidR="002C0D14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DE191D">
      <w:rPr>
        <w:rStyle w:val="PageNumber"/>
        <w:rFonts w:ascii="Arial" w:hAnsi="Arial" w:cs="Arial"/>
        <w:noProof/>
        <w:sz w:val="20"/>
        <w:szCs w:val="20"/>
        <w:lang w:val="en-US"/>
      </w:rPr>
      <w:t>7</w: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end"/>
    </w:r>
  </w:p>
  <w:p w14:paraId="6E994DBD" w14:textId="77777777" w:rsidR="006B5001" w:rsidRDefault="006B5001" w:rsidP="002E58D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E685" w14:textId="7765D89C" w:rsidR="00E9376C" w:rsidRPr="008724E5" w:rsidRDefault="00211A1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33DB46" wp14:editId="68DDFFBB">
          <wp:simplePos x="0" y="0"/>
          <wp:positionH relativeFrom="column">
            <wp:posOffset>3479</wp:posOffset>
          </wp:positionH>
          <wp:positionV relativeFrom="paragraph">
            <wp:posOffset>2347</wp:posOffset>
          </wp:positionV>
          <wp:extent cx="1657350" cy="1391920"/>
          <wp:effectExtent l="0" t="0" r="0" b="0"/>
          <wp:wrapNone/>
          <wp:docPr id="1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BA27ED" w14:textId="1ECAB8D4" w:rsidR="00E9376C" w:rsidRPr="00F619B5" w:rsidRDefault="00F6126F" w:rsidP="00655736">
    <w:pPr>
      <w:pStyle w:val="Header"/>
      <w:spacing w:after="520"/>
      <w:jc w:val="right"/>
      <w:rPr>
        <w:rFonts w:ascii="Arial" w:hAnsi="Arial" w:cs="Arial"/>
        <w:b/>
        <w:sz w:val="44"/>
        <w:szCs w:val="44"/>
      </w:rPr>
    </w:pPr>
    <w:r w:rsidRPr="00F619B5">
      <w:rPr>
        <w:rFonts w:ascii="Arial" w:hAnsi="Arial" w:cs="Arial"/>
        <w:b/>
        <w:sz w:val="44"/>
        <w:szCs w:val="44"/>
      </w:rPr>
      <w:t>9</w:t>
    </w:r>
    <w:r w:rsidR="00E9376C" w:rsidRPr="00F619B5">
      <w:rPr>
        <w:rFonts w:ascii="Arial" w:hAnsi="Arial" w:cs="Arial"/>
        <w:b/>
        <w:sz w:val="44"/>
        <w:szCs w:val="44"/>
      </w:rPr>
      <w:t xml:space="preserve"> </w:t>
    </w:r>
    <w:r w:rsidR="00962119" w:rsidRPr="00F619B5">
      <w:rPr>
        <w:rFonts w:ascii="Arial" w:hAnsi="Arial" w:cs="Arial"/>
        <w:b/>
        <w:sz w:val="44"/>
        <w:szCs w:val="44"/>
      </w:rPr>
      <w:t>GA</w:t>
    </w:r>
  </w:p>
  <w:p w14:paraId="6F9A7DFF" w14:textId="40C812FD" w:rsidR="00A0254B" w:rsidRPr="00F619B5" w:rsidRDefault="00104DA6" w:rsidP="00A0254B">
    <w:pPr>
      <w:jc w:val="right"/>
      <w:rPr>
        <w:rFonts w:ascii="Arial" w:hAnsi="Arial" w:cs="Arial"/>
        <w:b/>
        <w:sz w:val="22"/>
        <w:szCs w:val="22"/>
      </w:rPr>
    </w:pPr>
    <w:r w:rsidRPr="00F619B5">
      <w:rPr>
        <w:rFonts w:ascii="Arial" w:hAnsi="Arial"/>
        <w:b/>
        <w:sz w:val="22"/>
      </w:rPr>
      <w:t>LHE</w:t>
    </w:r>
    <w:r w:rsidR="00A0254B" w:rsidRPr="00F619B5">
      <w:rPr>
        <w:rFonts w:ascii="Arial" w:hAnsi="Arial"/>
        <w:b/>
        <w:sz w:val="22"/>
      </w:rPr>
      <w:t>/</w:t>
    </w:r>
    <w:r w:rsidR="00F6126F" w:rsidRPr="00F619B5">
      <w:rPr>
        <w:rFonts w:ascii="Arial" w:hAnsi="Arial"/>
        <w:b/>
        <w:sz w:val="22"/>
      </w:rPr>
      <w:t>22</w:t>
    </w:r>
    <w:r w:rsidR="00A0254B" w:rsidRPr="00F619B5">
      <w:rPr>
        <w:rFonts w:ascii="Arial" w:hAnsi="Arial"/>
        <w:b/>
        <w:sz w:val="22"/>
      </w:rPr>
      <w:t>/</w:t>
    </w:r>
    <w:r w:rsidR="00F6126F" w:rsidRPr="00F619B5">
      <w:rPr>
        <w:rFonts w:ascii="Arial" w:hAnsi="Arial"/>
        <w:b/>
        <w:sz w:val="22"/>
      </w:rPr>
      <w:t>9</w:t>
    </w:r>
    <w:r w:rsidR="00DE191D" w:rsidRPr="00F619B5">
      <w:rPr>
        <w:rFonts w:ascii="Arial" w:hAnsi="Arial"/>
        <w:b/>
        <w:sz w:val="22"/>
      </w:rPr>
      <w:t>.GA/</w:t>
    </w:r>
    <w:r w:rsidR="00F3462B" w:rsidRPr="00F619B5">
      <w:rPr>
        <w:rFonts w:ascii="Arial" w:hAnsi="Arial"/>
        <w:b/>
        <w:sz w:val="22"/>
      </w:rPr>
      <w:t>3</w:t>
    </w:r>
  </w:p>
  <w:p w14:paraId="14E083BE" w14:textId="21DA5D54" w:rsidR="00A0254B" w:rsidRPr="00F619B5" w:rsidRDefault="00A0254B" w:rsidP="00A0254B">
    <w:pPr>
      <w:jc w:val="right"/>
      <w:rPr>
        <w:rFonts w:ascii="Arial" w:hAnsi="Arial" w:cs="Arial"/>
        <w:b/>
        <w:sz w:val="22"/>
        <w:szCs w:val="22"/>
      </w:rPr>
    </w:pPr>
    <w:r w:rsidRPr="00F619B5">
      <w:rPr>
        <w:rFonts w:ascii="Arial" w:hAnsi="Arial"/>
        <w:b/>
        <w:sz w:val="22"/>
      </w:rPr>
      <w:t>Paris,</w:t>
    </w:r>
    <w:r w:rsidR="00FE11B3" w:rsidRPr="00F619B5">
      <w:rPr>
        <w:rFonts w:ascii="Arial" w:hAnsi="Arial"/>
        <w:b/>
        <w:sz w:val="22"/>
      </w:rPr>
      <w:t xml:space="preserve"> le </w:t>
    </w:r>
    <w:r w:rsidR="00EE30F5">
      <w:rPr>
        <w:rFonts w:ascii="Arial" w:hAnsi="Arial"/>
        <w:b/>
        <w:sz w:val="22"/>
      </w:rPr>
      <w:t>3</w:t>
    </w:r>
    <w:r w:rsidR="00024251">
      <w:rPr>
        <w:rFonts w:ascii="Arial" w:hAnsi="Arial"/>
        <w:b/>
        <w:sz w:val="22"/>
      </w:rPr>
      <w:t>0</w:t>
    </w:r>
    <w:r w:rsidR="00EE30F5" w:rsidRPr="00F619B5">
      <w:rPr>
        <w:rFonts w:ascii="Arial" w:hAnsi="Arial"/>
        <w:b/>
        <w:sz w:val="22"/>
      </w:rPr>
      <w:t xml:space="preserve"> </w:t>
    </w:r>
    <w:r w:rsidR="00FE11B3" w:rsidRPr="00F619B5">
      <w:rPr>
        <w:rFonts w:ascii="Arial" w:hAnsi="Arial"/>
        <w:b/>
        <w:sz w:val="22"/>
      </w:rPr>
      <w:t xml:space="preserve">mai </w:t>
    </w:r>
    <w:r w:rsidR="00104DA6" w:rsidRPr="00F619B5">
      <w:rPr>
        <w:rFonts w:ascii="Arial" w:hAnsi="Arial"/>
        <w:b/>
        <w:sz w:val="22"/>
      </w:rPr>
      <w:t>202</w:t>
    </w:r>
    <w:r w:rsidR="00F6126F" w:rsidRPr="00F619B5">
      <w:rPr>
        <w:rFonts w:ascii="Arial" w:hAnsi="Arial"/>
        <w:b/>
        <w:sz w:val="22"/>
      </w:rPr>
      <w:t>2</w:t>
    </w:r>
  </w:p>
  <w:p w14:paraId="042ADD47" w14:textId="2450299B" w:rsidR="00E9376C" w:rsidRDefault="00A0254B" w:rsidP="00DE3FBD">
    <w:pPr>
      <w:jc w:val="right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 xml:space="preserve">Original : </w:t>
    </w:r>
    <w:r w:rsidR="00F3462B">
      <w:rPr>
        <w:rFonts w:ascii="Arial" w:hAnsi="Arial"/>
        <w:b/>
        <w:sz w:val="22"/>
      </w:rPr>
      <w:t>anglais</w:t>
    </w:r>
  </w:p>
  <w:p w14:paraId="7B77AAAE" w14:textId="77777777" w:rsidR="0069787E" w:rsidRPr="0057439C" w:rsidRDefault="0069787E" w:rsidP="006978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D7D728D"/>
    <w:multiLevelType w:val="hybridMultilevel"/>
    <w:tmpl w:val="8E5605CC"/>
    <w:lvl w:ilvl="0" w:tplc="CC8A841A">
      <w:start w:val="1"/>
      <w:numFmt w:val="decimal"/>
      <w:pStyle w:val="5GAparabodytext"/>
      <w:lvlText w:val="%1."/>
      <w:lvlJc w:val="left"/>
      <w:pPr>
        <w:ind w:left="720" w:hanging="360"/>
      </w:pPr>
    </w:lvl>
    <w:lvl w:ilvl="1" w:tplc="57388994" w:tentative="1">
      <w:start w:val="1"/>
      <w:numFmt w:val="lowerLetter"/>
      <w:lvlText w:val="%2."/>
      <w:lvlJc w:val="left"/>
      <w:pPr>
        <w:ind w:left="1440" w:hanging="360"/>
      </w:pPr>
    </w:lvl>
    <w:lvl w:ilvl="2" w:tplc="6F4C3284" w:tentative="1">
      <w:start w:val="1"/>
      <w:numFmt w:val="lowerRoman"/>
      <w:lvlText w:val="%3."/>
      <w:lvlJc w:val="right"/>
      <w:pPr>
        <w:ind w:left="2160" w:hanging="180"/>
      </w:pPr>
    </w:lvl>
    <w:lvl w:ilvl="3" w:tplc="4A2CF920" w:tentative="1">
      <w:start w:val="1"/>
      <w:numFmt w:val="decimal"/>
      <w:lvlText w:val="%4."/>
      <w:lvlJc w:val="left"/>
      <w:pPr>
        <w:ind w:left="2880" w:hanging="360"/>
      </w:pPr>
    </w:lvl>
    <w:lvl w:ilvl="4" w:tplc="ED7E8FB0" w:tentative="1">
      <w:start w:val="1"/>
      <w:numFmt w:val="lowerLetter"/>
      <w:lvlText w:val="%5."/>
      <w:lvlJc w:val="left"/>
      <w:pPr>
        <w:ind w:left="3600" w:hanging="360"/>
      </w:pPr>
    </w:lvl>
    <w:lvl w:ilvl="5" w:tplc="BADC1196" w:tentative="1">
      <w:start w:val="1"/>
      <w:numFmt w:val="lowerRoman"/>
      <w:lvlText w:val="%6."/>
      <w:lvlJc w:val="right"/>
      <w:pPr>
        <w:ind w:left="4320" w:hanging="180"/>
      </w:pPr>
    </w:lvl>
    <w:lvl w:ilvl="6" w:tplc="1F406640" w:tentative="1">
      <w:start w:val="1"/>
      <w:numFmt w:val="decimal"/>
      <w:lvlText w:val="%7."/>
      <w:lvlJc w:val="left"/>
      <w:pPr>
        <w:ind w:left="5040" w:hanging="360"/>
      </w:pPr>
    </w:lvl>
    <w:lvl w:ilvl="7" w:tplc="219CD41E" w:tentative="1">
      <w:start w:val="1"/>
      <w:numFmt w:val="lowerLetter"/>
      <w:lvlText w:val="%8."/>
      <w:lvlJc w:val="left"/>
      <w:pPr>
        <w:ind w:left="5760" w:hanging="360"/>
      </w:pPr>
    </w:lvl>
    <w:lvl w:ilvl="8" w:tplc="2F1A57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44E47B5"/>
    <w:multiLevelType w:val="hybridMultilevel"/>
    <w:tmpl w:val="68FE4832"/>
    <w:lvl w:ilvl="0" w:tplc="1BC24516">
      <w:start w:val="1"/>
      <w:numFmt w:val="upperRoman"/>
      <w:pStyle w:val="Heading4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07BFE"/>
    <w:multiLevelType w:val="hybridMultilevel"/>
    <w:tmpl w:val="1A1C2972"/>
    <w:lvl w:ilvl="0" w:tplc="6FB8652A">
      <w:start w:val="1"/>
      <w:numFmt w:val="decimal"/>
      <w:pStyle w:val="GAParabodytext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97A4DB1"/>
    <w:multiLevelType w:val="hybridMultilevel"/>
    <w:tmpl w:val="41360434"/>
    <w:lvl w:ilvl="0" w:tplc="B35A244C">
      <w:start w:val="1"/>
      <w:numFmt w:val="decimal"/>
      <w:pStyle w:val="GAParaResolution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47A66CBA"/>
    <w:multiLevelType w:val="hybridMultilevel"/>
    <w:tmpl w:val="2676D780"/>
    <w:lvl w:ilvl="0" w:tplc="77080C3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C8561FE2" w:tentative="1">
      <w:start w:val="1"/>
      <w:numFmt w:val="lowerLetter"/>
      <w:lvlText w:val="%2."/>
      <w:lvlJc w:val="left"/>
      <w:pPr>
        <w:ind w:left="1647" w:hanging="360"/>
      </w:pPr>
    </w:lvl>
    <w:lvl w:ilvl="2" w:tplc="8ED27B6C" w:tentative="1">
      <w:start w:val="1"/>
      <w:numFmt w:val="lowerRoman"/>
      <w:lvlText w:val="%3."/>
      <w:lvlJc w:val="right"/>
      <w:pPr>
        <w:ind w:left="2367" w:hanging="180"/>
      </w:pPr>
    </w:lvl>
    <w:lvl w:ilvl="3" w:tplc="4EF6A39E" w:tentative="1">
      <w:start w:val="1"/>
      <w:numFmt w:val="decimal"/>
      <w:lvlText w:val="%4."/>
      <w:lvlJc w:val="left"/>
      <w:pPr>
        <w:ind w:left="3087" w:hanging="360"/>
      </w:pPr>
    </w:lvl>
    <w:lvl w:ilvl="4" w:tplc="624C5D1A" w:tentative="1">
      <w:start w:val="1"/>
      <w:numFmt w:val="lowerLetter"/>
      <w:lvlText w:val="%5."/>
      <w:lvlJc w:val="left"/>
      <w:pPr>
        <w:ind w:left="3807" w:hanging="360"/>
      </w:pPr>
    </w:lvl>
    <w:lvl w:ilvl="5" w:tplc="33EE84A0" w:tentative="1">
      <w:start w:val="1"/>
      <w:numFmt w:val="lowerRoman"/>
      <w:lvlText w:val="%6."/>
      <w:lvlJc w:val="right"/>
      <w:pPr>
        <w:ind w:left="4527" w:hanging="180"/>
      </w:pPr>
    </w:lvl>
    <w:lvl w:ilvl="6" w:tplc="7A323466" w:tentative="1">
      <w:start w:val="1"/>
      <w:numFmt w:val="decimal"/>
      <w:lvlText w:val="%7."/>
      <w:lvlJc w:val="left"/>
      <w:pPr>
        <w:ind w:left="5247" w:hanging="360"/>
      </w:pPr>
    </w:lvl>
    <w:lvl w:ilvl="7" w:tplc="876830A4" w:tentative="1">
      <w:start w:val="1"/>
      <w:numFmt w:val="lowerLetter"/>
      <w:lvlText w:val="%8."/>
      <w:lvlJc w:val="left"/>
      <w:pPr>
        <w:ind w:left="5967" w:hanging="360"/>
      </w:pPr>
    </w:lvl>
    <w:lvl w:ilvl="8" w:tplc="5E26575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2"/>
  </w:num>
  <w:num w:numId="5">
    <w:abstractNumId w:val="11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  <w:num w:numId="11">
    <w:abstractNumId w:val="4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4B"/>
    <w:rsid w:val="00020BFC"/>
    <w:rsid w:val="000233F4"/>
    <w:rsid w:val="00024251"/>
    <w:rsid w:val="0005176E"/>
    <w:rsid w:val="00077AB7"/>
    <w:rsid w:val="00081CD8"/>
    <w:rsid w:val="0008329C"/>
    <w:rsid w:val="000A7F0E"/>
    <w:rsid w:val="000C75E9"/>
    <w:rsid w:val="000E6CD7"/>
    <w:rsid w:val="000F3A3F"/>
    <w:rsid w:val="00104DA6"/>
    <w:rsid w:val="00164D56"/>
    <w:rsid w:val="00167B10"/>
    <w:rsid w:val="00196C1B"/>
    <w:rsid w:val="001A766C"/>
    <w:rsid w:val="001B0F73"/>
    <w:rsid w:val="001C4B27"/>
    <w:rsid w:val="001C7656"/>
    <w:rsid w:val="00211A18"/>
    <w:rsid w:val="00222A2D"/>
    <w:rsid w:val="002407AF"/>
    <w:rsid w:val="002A6C11"/>
    <w:rsid w:val="002C0D14"/>
    <w:rsid w:val="002E3D25"/>
    <w:rsid w:val="002E58D4"/>
    <w:rsid w:val="00366A3F"/>
    <w:rsid w:val="003845BE"/>
    <w:rsid w:val="003C1678"/>
    <w:rsid w:val="003D069C"/>
    <w:rsid w:val="003E07D8"/>
    <w:rsid w:val="003E2A08"/>
    <w:rsid w:val="003F113A"/>
    <w:rsid w:val="004239C7"/>
    <w:rsid w:val="00440F9B"/>
    <w:rsid w:val="004421E5"/>
    <w:rsid w:val="00443880"/>
    <w:rsid w:val="00452284"/>
    <w:rsid w:val="004566DE"/>
    <w:rsid w:val="004759FE"/>
    <w:rsid w:val="0049705E"/>
    <w:rsid w:val="00526B7B"/>
    <w:rsid w:val="005308CE"/>
    <w:rsid w:val="005552FC"/>
    <w:rsid w:val="0057439C"/>
    <w:rsid w:val="005B0127"/>
    <w:rsid w:val="005C094D"/>
    <w:rsid w:val="005C20A6"/>
    <w:rsid w:val="005C4B73"/>
    <w:rsid w:val="00600D93"/>
    <w:rsid w:val="00602601"/>
    <w:rsid w:val="00627C5C"/>
    <w:rsid w:val="00655736"/>
    <w:rsid w:val="00657515"/>
    <w:rsid w:val="00663B8D"/>
    <w:rsid w:val="006923BD"/>
    <w:rsid w:val="00696C8D"/>
    <w:rsid w:val="0069787E"/>
    <w:rsid w:val="006A2AC2"/>
    <w:rsid w:val="006A3617"/>
    <w:rsid w:val="006B5001"/>
    <w:rsid w:val="006D21D9"/>
    <w:rsid w:val="006E46E4"/>
    <w:rsid w:val="00717DBD"/>
    <w:rsid w:val="00727D7B"/>
    <w:rsid w:val="00784B8C"/>
    <w:rsid w:val="007C5323"/>
    <w:rsid w:val="007E729D"/>
    <w:rsid w:val="008064F0"/>
    <w:rsid w:val="00822C08"/>
    <w:rsid w:val="00823A11"/>
    <w:rsid w:val="00824EF7"/>
    <w:rsid w:val="0085414A"/>
    <w:rsid w:val="0086269D"/>
    <w:rsid w:val="008712A2"/>
    <w:rsid w:val="008724E5"/>
    <w:rsid w:val="00884A9D"/>
    <w:rsid w:val="008A4E1E"/>
    <w:rsid w:val="008C296C"/>
    <w:rsid w:val="008D4305"/>
    <w:rsid w:val="00913D86"/>
    <w:rsid w:val="009163A7"/>
    <w:rsid w:val="00962119"/>
    <w:rsid w:val="0096321E"/>
    <w:rsid w:val="00974249"/>
    <w:rsid w:val="00977BE5"/>
    <w:rsid w:val="009A18CD"/>
    <w:rsid w:val="009F3C4B"/>
    <w:rsid w:val="00A0254B"/>
    <w:rsid w:val="00A12558"/>
    <w:rsid w:val="00A13903"/>
    <w:rsid w:val="00A34ED5"/>
    <w:rsid w:val="00A45DBF"/>
    <w:rsid w:val="00A755A2"/>
    <w:rsid w:val="00A90761"/>
    <w:rsid w:val="00AB2C36"/>
    <w:rsid w:val="00AD1A86"/>
    <w:rsid w:val="00AE103E"/>
    <w:rsid w:val="00AF0A07"/>
    <w:rsid w:val="00AF625E"/>
    <w:rsid w:val="00AF705E"/>
    <w:rsid w:val="00B010EE"/>
    <w:rsid w:val="00B73888"/>
    <w:rsid w:val="00BD52C9"/>
    <w:rsid w:val="00BE6354"/>
    <w:rsid w:val="00C331C1"/>
    <w:rsid w:val="00C70EA7"/>
    <w:rsid w:val="00C7516E"/>
    <w:rsid w:val="00CB748C"/>
    <w:rsid w:val="00D24877"/>
    <w:rsid w:val="00D75D42"/>
    <w:rsid w:val="00DA36ED"/>
    <w:rsid w:val="00DB4A84"/>
    <w:rsid w:val="00DE191D"/>
    <w:rsid w:val="00DE34F1"/>
    <w:rsid w:val="00DE3FBD"/>
    <w:rsid w:val="00DF4942"/>
    <w:rsid w:val="00E22288"/>
    <w:rsid w:val="00E270A6"/>
    <w:rsid w:val="00E627B1"/>
    <w:rsid w:val="00E72D83"/>
    <w:rsid w:val="00E9376C"/>
    <w:rsid w:val="00EB6DDC"/>
    <w:rsid w:val="00EE30F5"/>
    <w:rsid w:val="00F3462B"/>
    <w:rsid w:val="00F576CB"/>
    <w:rsid w:val="00F6126F"/>
    <w:rsid w:val="00F619B5"/>
    <w:rsid w:val="00FC2940"/>
    <w:rsid w:val="00FC2DE6"/>
    <w:rsid w:val="00FD1226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777EBD3"/>
  <w15:docId w15:val="{A309A452-4069-459D-98B1-AF1635E3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E2A08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GA Heading"/>
    <w:basedOn w:val="Normal"/>
    <w:next w:val="Normal"/>
    <w:link w:val="Heading4Char"/>
    <w:qFormat/>
    <w:rsid w:val="002E58D4"/>
    <w:pPr>
      <w:keepNext/>
      <w:numPr>
        <w:numId w:val="11"/>
      </w:numPr>
      <w:spacing w:before="360" w:after="240"/>
      <w:ind w:hanging="720"/>
      <w:contextualSpacing/>
      <w:outlineLvl w:val="3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GA Heading Char"/>
    <w:link w:val="Heading4"/>
    <w:rsid w:val="002E58D4"/>
    <w:rPr>
      <w:rFonts w:ascii="Arial" w:eastAsia="Times New Roman" w:hAnsi="Arial" w:cs="Arial"/>
      <w:b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GAParabodytext">
    <w:name w:val="GA Para body text"/>
    <w:basedOn w:val="Marge"/>
    <w:qFormat/>
    <w:rsid w:val="001A766C"/>
    <w:pPr>
      <w:numPr>
        <w:numId w:val="9"/>
      </w:numPr>
      <w:spacing w:after="120"/>
      <w:ind w:left="567" w:hanging="567"/>
    </w:pPr>
    <w:rPr>
      <w:rFonts w:cs="Arial"/>
      <w:szCs w:val="22"/>
      <w:lang w:val="en-US"/>
    </w:rPr>
  </w:style>
  <w:style w:type="paragraph" w:customStyle="1" w:styleId="GATitleResolution">
    <w:name w:val="GA Title Resolution"/>
    <w:basedOn w:val="Marge"/>
    <w:qFormat/>
    <w:rsid w:val="001A766C"/>
    <w:pPr>
      <w:keepNext/>
      <w:spacing w:before="240" w:after="120"/>
      <w:ind w:left="567"/>
    </w:pPr>
    <w:rPr>
      <w:rFonts w:eastAsia="SimSun" w:cs="Arial"/>
      <w:b/>
      <w:szCs w:val="22"/>
    </w:rPr>
  </w:style>
  <w:style w:type="paragraph" w:customStyle="1" w:styleId="GAPreambulaResolution">
    <w:name w:val="GA Preambula Resolution"/>
    <w:basedOn w:val="Marge"/>
    <w:qFormat/>
    <w:rsid w:val="001A766C"/>
    <w:pPr>
      <w:keepNext/>
      <w:spacing w:after="120"/>
      <w:ind w:left="567"/>
    </w:pPr>
    <w:rPr>
      <w:rFonts w:eastAsia="SimSun" w:cs="Arial"/>
      <w:szCs w:val="22"/>
    </w:rPr>
  </w:style>
  <w:style w:type="paragraph" w:customStyle="1" w:styleId="GAParaResolution">
    <w:name w:val="GA Para Resolution"/>
    <w:basedOn w:val="Normal"/>
    <w:qFormat/>
    <w:rsid w:val="001A766C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hAnsi="Arial" w:cs="Arial"/>
      <w:sz w:val="22"/>
      <w:szCs w:val="22"/>
      <w:u w:val="single"/>
    </w:rPr>
  </w:style>
  <w:style w:type="paragraph" w:styleId="ListParagraph">
    <w:name w:val="List Paragraph"/>
    <w:basedOn w:val="Normal"/>
    <w:uiPriority w:val="34"/>
    <w:qFormat/>
    <w:rsid w:val="00A0254B"/>
    <w:pPr>
      <w:ind w:left="720"/>
      <w:contextualSpacing/>
    </w:pPr>
  </w:style>
  <w:style w:type="character" w:customStyle="1" w:styleId="hps">
    <w:name w:val="hps"/>
    <w:rsid w:val="00A0254B"/>
  </w:style>
  <w:style w:type="paragraph" w:customStyle="1" w:styleId="5GAparabodytext">
    <w:name w:val="5GA para body text"/>
    <w:basedOn w:val="Marge"/>
    <w:autoRedefine/>
    <w:qFormat/>
    <w:rsid w:val="00657515"/>
    <w:pPr>
      <w:numPr>
        <w:numId w:val="12"/>
      </w:numPr>
      <w:spacing w:after="120"/>
    </w:pPr>
    <w:rPr>
      <w:rFonts w:cs="Arial"/>
      <w:szCs w:val="22"/>
      <w:lang w:eastAsia="fr-FR"/>
    </w:rPr>
  </w:style>
  <w:style w:type="character" w:styleId="Hyperlink">
    <w:name w:val="Hyperlink"/>
    <w:unhideWhenUsed/>
    <w:rsid w:val="00A0254B"/>
    <w:rPr>
      <w:color w:val="0000FF"/>
      <w:u w:val="single"/>
      <w:lang w:val="fr-FR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25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254B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A0254B"/>
    <w:rPr>
      <w:vertAlign w:val="superscript"/>
      <w:lang w:val="fr-FR" w:eastAsia="fr-FR"/>
    </w:rPr>
  </w:style>
  <w:style w:type="paragraph" w:customStyle="1" w:styleId="Default">
    <w:name w:val="Default"/>
    <w:link w:val="DefaultChar"/>
    <w:uiPriority w:val="99"/>
    <w:rsid w:val="00A025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rsid w:val="00A0254B"/>
    <w:rPr>
      <w:rFonts w:ascii="Arial" w:hAnsi="Arial" w:cs="Arial"/>
      <w:color w:val="000000"/>
      <w:sz w:val="24"/>
      <w:szCs w:val="24"/>
    </w:rPr>
  </w:style>
  <w:style w:type="paragraph" w:customStyle="1" w:styleId="5GAParaResolution">
    <w:name w:val="5GA Para Resolution"/>
    <w:basedOn w:val="Normal"/>
    <w:qFormat/>
    <w:rsid w:val="00A0254B"/>
    <w:p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</w:rPr>
  </w:style>
  <w:style w:type="paragraph" w:customStyle="1" w:styleId="5GATitleResolution">
    <w:name w:val="5GA Title Resolution"/>
    <w:basedOn w:val="Normal"/>
    <w:qFormat/>
    <w:rsid w:val="00A0254B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customStyle="1" w:styleId="5GAPreambulaResolution">
    <w:name w:val="5GA Preambula Resolution"/>
    <w:basedOn w:val="Normal"/>
    <w:qFormat/>
    <w:rsid w:val="00A0254B"/>
    <w:pPr>
      <w:keepNext/>
      <w:spacing w:after="120"/>
      <w:ind w:left="567"/>
      <w:jc w:val="both"/>
    </w:pPr>
    <w:rPr>
      <w:rFonts w:ascii="Arial" w:hAnsi="Arial" w:cs="Arial"/>
      <w:sz w:val="22"/>
      <w:szCs w:val="22"/>
    </w:rPr>
  </w:style>
  <w:style w:type="paragraph" w:customStyle="1" w:styleId="GAPara">
    <w:name w:val="GA Para"/>
    <w:qFormat/>
    <w:rsid w:val="00A0254B"/>
    <w:pPr>
      <w:spacing w:after="120"/>
    </w:pPr>
    <w:rPr>
      <w:rFonts w:ascii="Arial" w:eastAsia="Times New Roman" w:hAnsi="Arial" w:cs="Arial"/>
      <w:snapToGrid w:val="0"/>
      <w:sz w:val="22"/>
      <w:szCs w:val="22"/>
    </w:rPr>
  </w:style>
  <w:style w:type="paragraph" w:customStyle="1" w:styleId="COMParabodytext">
    <w:name w:val="COM Para body text"/>
    <w:basedOn w:val="Marge"/>
    <w:qFormat/>
    <w:rsid w:val="00657515"/>
    <w:pPr>
      <w:spacing w:after="120"/>
      <w:ind w:left="567" w:hanging="567"/>
    </w:pPr>
    <w:rPr>
      <w:rFonts w:cs="Arial"/>
      <w:szCs w:val="22"/>
      <w:lang w:val="en-US"/>
    </w:rPr>
  </w:style>
  <w:style w:type="paragraph" w:customStyle="1" w:styleId="COMPreambulaDecision">
    <w:name w:val="COM Preambula Decision"/>
    <w:basedOn w:val="Marge"/>
    <w:qFormat/>
    <w:rsid w:val="00657515"/>
    <w:pPr>
      <w:keepNext/>
      <w:spacing w:after="120"/>
      <w:ind w:left="567"/>
    </w:pPr>
    <w:rPr>
      <w:rFonts w:eastAsia="SimSun" w:cs="Arial"/>
      <w:szCs w:val="22"/>
    </w:rPr>
  </w:style>
  <w:style w:type="paragraph" w:customStyle="1" w:styleId="COMParaDecision">
    <w:name w:val="COM Para Decision"/>
    <w:basedOn w:val="Normal"/>
    <w:qFormat/>
    <w:rsid w:val="00657515"/>
    <w:pPr>
      <w:autoSpaceDE w:val="0"/>
      <w:autoSpaceDN w:val="0"/>
      <w:adjustRightInd w:val="0"/>
      <w:spacing w:after="120"/>
      <w:ind w:left="1134" w:hanging="567"/>
      <w:jc w:val="both"/>
    </w:pPr>
    <w:rPr>
      <w:rFonts w:ascii="Arial" w:hAnsi="Arial" w:cs="Arial"/>
      <w:sz w:val="22"/>
      <w:szCs w:val="22"/>
      <w:u w:val="single"/>
    </w:rPr>
  </w:style>
  <w:style w:type="table" w:customStyle="1" w:styleId="TableGrid1">
    <w:name w:val="Table Grid1"/>
    <w:basedOn w:val="TableNormal"/>
    <w:uiPriority w:val="59"/>
    <w:rsid w:val="00B73888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TitleDecision">
    <w:name w:val="COM Title Decision"/>
    <w:basedOn w:val="Normal"/>
    <w:qFormat/>
    <w:rsid w:val="001C4B27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8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4_STATUTORY%20MEETINGS\2014-06_5GA_PARIS\Documents%205.GA\00_Templates\GA_Working%20document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3014B-B2C1-4841-A3C0-0EFED54F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GA_Working document_FR.dotx</Template>
  <TotalTime>10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Eunkyung</dc:creator>
  <cp:lastModifiedBy>Nakata, Julien</cp:lastModifiedBy>
  <cp:revision>7</cp:revision>
  <cp:lastPrinted>2011-08-06T09:22:00Z</cp:lastPrinted>
  <dcterms:created xsi:type="dcterms:W3CDTF">2022-05-24T13:30:00Z</dcterms:created>
  <dcterms:modified xsi:type="dcterms:W3CDTF">2022-05-30T12:43:00Z</dcterms:modified>
</cp:coreProperties>
</file>