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81D025" w14:textId="77777777" w:rsidR="00BC3420" w:rsidRPr="00A61C6E" w:rsidRDefault="00BC3420" w:rsidP="00BC3420">
      <w:pPr>
        <w:spacing w:before="1440"/>
        <w:jc w:val="center"/>
        <w:rPr>
          <w:rFonts w:ascii="Arial" w:hAnsi="Arial" w:cs="Arial"/>
          <w:b/>
          <w:sz w:val="22"/>
          <w:szCs w:val="22"/>
        </w:rPr>
      </w:pPr>
      <w:r w:rsidRPr="00A61C6E">
        <w:rPr>
          <w:rFonts w:ascii="Arial" w:hAnsi="Arial" w:cs="Arial"/>
          <w:b/>
          <w:sz w:val="22"/>
          <w:szCs w:val="22"/>
        </w:rPr>
        <w:t>CONVENTION POUR LA SAUVEGARDE DU</w:t>
      </w:r>
      <w:r w:rsidRPr="00A61C6E">
        <w:rPr>
          <w:rFonts w:ascii="Arial" w:hAnsi="Arial" w:cs="Arial"/>
          <w:b/>
          <w:sz w:val="22"/>
          <w:szCs w:val="22"/>
        </w:rPr>
        <w:br/>
        <w:t>PATRIMOINE CULTUREL IMMATÉRIEL</w:t>
      </w:r>
    </w:p>
    <w:p w14:paraId="2F1AD104" w14:textId="77777777" w:rsidR="00BC3420" w:rsidRPr="00A61C6E" w:rsidRDefault="00BC3420" w:rsidP="00BC3420">
      <w:pPr>
        <w:spacing w:before="1200"/>
        <w:jc w:val="center"/>
        <w:rPr>
          <w:rFonts w:ascii="Arial" w:hAnsi="Arial" w:cs="Arial"/>
          <w:b/>
          <w:sz w:val="22"/>
          <w:szCs w:val="22"/>
        </w:rPr>
      </w:pPr>
      <w:r w:rsidRPr="00A61C6E">
        <w:rPr>
          <w:rFonts w:ascii="Arial" w:hAnsi="Arial" w:cs="Arial"/>
          <w:b/>
          <w:sz w:val="22"/>
          <w:szCs w:val="22"/>
        </w:rPr>
        <w:t>COMITÉ INTERGOUVERNEMENTAL DE SAUVEGARDE</w:t>
      </w:r>
      <w:r w:rsidRPr="00A61C6E">
        <w:rPr>
          <w:rFonts w:ascii="Arial" w:hAnsi="Arial" w:cs="Arial"/>
          <w:b/>
          <w:sz w:val="22"/>
          <w:szCs w:val="22"/>
        </w:rPr>
        <w:br/>
        <w:t>DU PATRIMOINE CULTUREL IMMATÉRIEL</w:t>
      </w:r>
    </w:p>
    <w:p w14:paraId="32D15B6C" w14:textId="61521194" w:rsidR="00BC3420" w:rsidRPr="00B43974" w:rsidRDefault="00F4581D" w:rsidP="00F4581D">
      <w:pPr>
        <w:spacing w:before="840"/>
        <w:jc w:val="center"/>
        <w:rPr>
          <w:rFonts w:ascii="Arial" w:hAnsi="Arial" w:cs="Arial"/>
          <w:b/>
          <w:sz w:val="22"/>
          <w:szCs w:val="22"/>
        </w:rPr>
      </w:pPr>
      <w:r w:rsidRPr="00F4581D">
        <w:rPr>
          <w:rFonts w:ascii="Arial" w:hAnsi="Arial" w:cs="Arial"/>
          <w:b/>
          <w:sz w:val="22"/>
          <w:szCs w:val="22"/>
        </w:rPr>
        <w:t xml:space="preserve">Seizième </w:t>
      </w:r>
      <w:r w:rsidR="00BC3420" w:rsidRPr="00B43974">
        <w:rPr>
          <w:rFonts w:ascii="Arial" w:hAnsi="Arial" w:cs="Arial"/>
          <w:b/>
          <w:sz w:val="22"/>
          <w:szCs w:val="22"/>
        </w:rPr>
        <w:t>session</w:t>
      </w:r>
    </w:p>
    <w:p w14:paraId="7309CEF6" w14:textId="2C016408" w:rsidR="00F4581D" w:rsidRPr="00F4581D" w:rsidRDefault="00471008" w:rsidP="00F4581D">
      <w:pPr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En ligne</w:t>
      </w:r>
    </w:p>
    <w:p w14:paraId="552550E8" w14:textId="721A5453" w:rsidR="00EF74E3" w:rsidRPr="00F4581D" w:rsidRDefault="00F4581D" w:rsidP="00F4581D">
      <w:pPr>
        <w:jc w:val="center"/>
        <w:rPr>
          <w:rFonts w:ascii="Arial" w:hAnsi="Arial"/>
          <w:b/>
          <w:sz w:val="22"/>
        </w:rPr>
      </w:pPr>
      <w:r w:rsidRPr="00F4581D">
        <w:rPr>
          <w:rFonts w:ascii="Arial" w:hAnsi="Arial"/>
          <w:b/>
          <w:sz w:val="22"/>
        </w:rPr>
        <w:t>13 - 18 décembre 2021</w:t>
      </w:r>
    </w:p>
    <w:p w14:paraId="72EF57E2" w14:textId="4EE4F104" w:rsidR="008F09EC" w:rsidRPr="00B43974" w:rsidRDefault="008F09EC" w:rsidP="008F09EC">
      <w:pPr>
        <w:pStyle w:val="Sansinterligne2"/>
        <w:spacing w:before="1200"/>
        <w:jc w:val="center"/>
        <w:rPr>
          <w:rFonts w:ascii="Arial" w:hAnsi="Arial" w:cs="Arial"/>
          <w:b/>
          <w:sz w:val="22"/>
          <w:szCs w:val="22"/>
        </w:rPr>
      </w:pPr>
      <w:r w:rsidRPr="00B43974">
        <w:rPr>
          <w:rFonts w:ascii="Arial" w:hAnsi="Arial" w:cs="Arial"/>
          <w:b/>
          <w:sz w:val="22"/>
          <w:szCs w:val="22"/>
          <w:u w:val="single"/>
        </w:rPr>
        <w:t xml:space="preserve">Point </w:t>
      </w:r>
      <w:r w:rsidR="003D7851">
        <w:rPr>
          <w:rFonts w:ascii="Arial" w:hAnsi="Arial" w:cs="Arial"/>
          <w:b/>
          <w:sz w:val="22"/>
          <w:szCs w:val="22"/>
          <w:u w:val="single"/>
        </w:rPr>
        <w:t>17</w:t>
      </w:r>
      <w:r w:rsidR="003D7851" w:rsidRPr="00B43974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B43974">
        <w:rPr>
          <w:rFonts w:ascii="Arial" w:hAnsi="Arial" w:cs="Arial"/>
          <w:b/>
          <w:sz w:val="22"/>
          <w:szCs w:val="22"/>
          <w:u w:val="single"/>
        </w:rPr>
        <w:t>de l’ordre du jour provisoire</w:t>
      </w:r>
      <w:r w:rsidRPr="008F09EC">
        <w:rPr>
          <w:rFonts w:ascii="Arial" w:hAnsi="Arial" w:cs="Arial"/>
          <w:b/>
          <w:sz w:val="22"/>
          <w:szCs w:val="22"/>
        </w:rPr>
        <w:t> </w:t>
      </w:r>
      <w:r w:rsidRPr="00B43974">
        <w:rPr>
          <w:rFonts w:ascii="Arial" w:hAnsi="Arial" w:cs="Arial"/>
          <w:b/>
          <w:sz w:val="22"/>
          <w:szCs w:val="22"/>
        </w:rPr>
        <w:t>:</w:t>
      </w:r>
    </w:p>
    <w:p w14:paraId="630B69F1" w14:textId="5AB53764" w:rsidR="008F09EC" w:rsidRPr="00B43974" w:rsidRDefault="0063512A" w:rsidP="0063512A">
      <w:pPr>
        <w:pStyle w:val="NoSpacing"/>
        <w:tabs>
          <w:tab w:val="left" w:pos="4410"/>
          <w:tab w:val="center" w:pos="4819"/>
        </w:tabs>
        <w:spacing w:after="1200"/>
        <w:jc w:val="center"/>
        <w:rPr>
          <w:rFonts w:ascii="Arial" w:hAnsi="Arial" w:cs="Arial"/>
          <w:b/>
          <w:sz w:val="22"/>
          <w:szCs w:val="22"/>
        </w:rPr>
      </w:pPr>
      <w:r w:rsidRPr="0063512A">
        <w:rPr>
          <w:rFonts w:ascii="Arial" w:hAnsi="Arial" w:cs="Arial"/>
          <w:b/>
          <w:sz w:val="22"/>
          <w:szCs w:val="22"/>
        </w:rPr>
        <w:t>Date et lieu de la</w:t>
      </w:r>
      <w:r>
        <w:rPr>
          <w:rFonts w:ascii="Arial" w:hAnsi="Arial" w:cs="Arial"/>
          <w:b/>
          <w:sz w:val="22"/>
          <w:szCs w:val="22"/>
        </w:rPr>
        <w:t xml:space="preserve"> dix-septième</w:t>
      </w:r>
      <w:r w:rsidRPr="0063512A">
        <w:rPr>
          <w:rFonts w:ascii="Arial" w:hAnsi="Arial" w:cs="Arial"/>
          <w:b/>
          <w:sz w:val="22"/>
          <w:szCs w:val="22"/>
        </w:rPr>
        <w:t xml:space="preserve"> session du Comité</w:t>
      </w:r>
    </w:p>
    <w:tbl>
      <w:tblPr>
        <w:tblW w:w="56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0"/>
      </w:tblGrid>
      <w:tr w:rsidR="008F09EC" w:rsidRPr="00B43974" w14:paraId="730CE323" w14:textId="77777777" w:rsidTr="00FF2F30">
        <w:trPr>
          <w:jc w:val="center"/>
        </w:trPr>
        <w:tc>
          <w:tcPr>
            <w:tcW w:w="7825" w:type="dxa"/>
            <w:vAlign w:val="center"/>
          </w:tcPr>
          <w:p w14:paraId="17E62457" w14:textId="554048AE" w:rsidR="008F09EC" w:rsidRPr="00B43974" w:rsidRDefault="008F09EC" w:rsidP="00FF2F30">
            <w:pPr>
              <w:pStyle w:val="Sansinterligne2"/>
              <w:spacing w:before="200" w:after="200"/>
              <w:ind w:right="28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43974">
              <w:rPr>
                <w:rFonts w:ascii="Arial" w:hAnsi="Arial" w:cs="Arial"/>
                <w:b/>
                <w:sz w:val="22"/>
                <w:szCs w:val="22"/>
              </w:rPr>
              <w:t xml:space="preserve">Décision requise: </w:t>
            </w:r>
            <w:r w:rsidRPr="00B43974">
              <w:rPr>
                <w:rFonts w:ascii="Arial" w:hAnsi="Arial" w:cs="Arial"/>
                <w:bCs/>
                <w:sz w:val="22"/>
                <w:szCs w:val="22"/>
              </w:rPr>
              <w:t xml:space="preserve">paragraphe </w:t>
            </w:r>
            <w:r w:rsidR="003C28D1"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</w:tr>
    </w:tbl>
    <w:p w14:paraId="5072A522" w14:textId="77777777" w:rsidR="009B5302" w:rsidRDefault="00BC3420" w:rsidP="007E60C6">
      <w:pPr>
        <w:pStyle w:val="COMTitleDecision"/>
        <w:spacing w:before="360" w:after="240"/>
        <w:ind w:left="0"/>
      </w:pPr>
      <w:r w:rsidRPr="00022428">
        <w:br w:type="page"/>
      </w:r>
    </w:p>
    <w:p w14:paraId="1E608BD6" w14:textId="43C3F933" w:rsidR="004E05F9" w:rsidRDefault="004E05F9" w:rsidP="002F4376">
      <w:pPr>
        <w:pStyle w:val="COMParabodytext"/>
        <w:rPr>
          <w:lang w:val="fr-FR"/>
        </w:rPr>
      </w:pPr>
      <w:r w:rsidRPr="00A55C36">
        <w:rPr>
          <w:lang w:val="fr-FR"/>
        </w:rPr>
        <w:lastRenderedPageBreak/>
        <w:t>En vertu de l’article 4</w:t>
      </w:r>
      <w:r w:rsidR="00A13A76">
        <w:rPr>
          <w:lang w:val="fr-FR"/>
        </w:rPr>
        <w:t>.1</w:t>
      </w:r>
      <w:r w:rsidRPr="00A55C36">
        <w:rPr>
          <w:lang w:val="fr-FR"/>
        </w:rPr>
        <w:t xml:space="preserve"> de son Règlement intérieur, le Comité fixe à chaque session, en consultation avec la Directrice générale, la date et le lieu de la session suivante.</w:t>
      </w:r>
    </w:p>
    <w:p w14:paraId="799BD471" w14:textId="0F266EE9" w:rsidR="003C28D1" w:rsidRDefault="003C28D1" w:rsidP="003C28D1">
      <w:pPr>
        <w:pStyle w:val="COMParabodytext"/>
        <w:rPr>
          <w:lang w:val="fr-FR"/>
        </w:rPr>
      </w:pPr>
      <w:r w:rsidRPr="003C28D1">
        <w:rPr>
          <w:lang w:val="fr-FR"/>
        </w:rPr>
        <w:t>Le Règlement intérieur du Comité prévoit en outre que tout État membre du Comité peut inviter le Comité à tenir une session ordinaire sur son territoire (article 4.2), et que le Comité tient dûment compte de la nécessité d</w:t>
      </w:r>
      <w:r>
        <w:rPr>
          <w:lang w:val="fr-FR"/>
        </w:rPr>
        <w:t>’</w:t>
      </w:r>
      <w:r w:rsidRPr="003C28D1">
        <w:rPr>
          <w:lang w:val="fr-FR"/>
        </w:rPr>
        <w:t xml:space="preserve">assurer une rotation équitable entre les différentes régions du monde pour </w:t>
      </w:r>
      <w:r>
        <w:rPr>
          <w:lang w:val="fr-FR"/>
        </w:rPr>
        <w:t>fixer</w:t>
      </w:r>
      <w:r w:rsidRPr="003C28D1">
        <w:rPr>
          <w:lang w:val="fr-FR"/>
        </w:rPr>
        <w:t xml:space="preserve"> le lieu de la session ordinaire</w:t>
      </w:r>
      <w:r>
        <w:rPr>
          <w:lang w:val="fr-FR"/>
        </w:rPr>
        <w:t xml:space="preserve"> suivante</w:t>
      </w:r>
      <w:r w:rsidRPr="003C28D1">
        <w:rPr>
          <w:lang w:val="fr-FR"/>
        </w:rPr>
        <w:t xml:space="preserve"> (article 4.3).</w:t>
      </w:r>
    </w:p>
    <w:p w14:paraId="13073FE4" w14:textId="3875E860" w:rsidR="007E60C6" w:rsidRPr="00541F55" w:rsidRDefault="007E60C6" w:rsidP="00541F55">
      <w:pPr>
        <w:pStyle w:val="COMParabodytext"/>
        <w:jc w:val="left"/>
        <w:rPr>
          <w:lang w:val="fr-FR"/>
        </w:rPr>
      </w:pPr>
      <w:r w:rsidRPr="00541F55">
        <w:rPr>
          <w:rFonts w:eastAsia="SimSun"/>
          <w:lang w:val="fr-FR"/>
        </w:rPr>
        <w:t>Le Comité souhaitera peut-être adopter la décision suivante :</w:t>
      </w:r>
    </w:p>
    <w:p w14:paraId="182ADC81" w14:textId="37C04C21" w:rsidR="007E60C6" w:rsidRPr="00B43974" w:rsidRDefault="007E60C6" w:rsidP="007E60C6">
      <w:pPr>
        <w:pStyle w:val="GATitleResolution"/>
      </w:pPr>
      <w:r w:rsidRPr="0020150F">
        <w:t>PROJET DE DÉCIS</w:t>
      </w:r>
      <w:r>
        <w:t>ION 1</w:t>
      </w:r>
      <w:r w:rsidR="00F4581D">
        <w:t>6</w:t>
      </w:r>
      <w:r w:rsidRPr="0020150F">
        <w:t>.COM</w:t>
      </w:r>
      <w:r w:rsidR="003D7851">
        <w:t> </w:t>
      </w:r>
      <w:r w:rsidR="00F1448B">
        <w:t>1</w:t>
      </w:r>
      <w:r w:rsidR="003D7851">
        <w:t>7</w:t>
      </w:r>
    </w:p>
    <w:p w14:paraId="3F5A1010" w14:textId="77777777" w:rsidR="007E60C6" w:rsidRPr="00B43974" w:rsidRDefault="007E60C6" w:rsidP="007E60C6">
      <w:pPr>
        <w:pStyle w:val="COMPreambulaDecision"/>
      </w:pPr>
      <w:r w:rsidRPr="00B43974">
        <w:t>Le Comité,</w:t>
      </w:r>
    </w:p>
    <w:p w14:paraId="7D270F6C" w14:textId="3AEB7C80" w:rsidR="007E60C6" w:rsidRPr="00022428" w:rsidRDefault="007E60C6" w:rsidP="00F1448B">
      <w:pPr>
        <w:pStyle w:val="COMParaDecision"/>
        <w:jc w:val="left"/>
      </w:pPr>
      <w:r w:rsidRPr="00B43974">
        <w:t>Ayant examiné</w:t>
      </w:r>
      <w:r w:rsidRPr="00B43974">
        <w:rPr>
          <w:u w:val="none"/>
        </w:rPr>
        <w:t xml:space="preserve"> </w:t>
      </w:r>
      <w:r w:rsidR="0063512A" w:rsidRPr="0063512A">
        <w:rPr>
          <w:u w:val="none"/>
        </w:rPr>
        <w:t>la proposition de […] d’accueillir sa dix-septième session,</w:t>
      </w:r>
    </w:p>
    <w:p w14:paraId="1B748CC5" w14:textId="01C38664" w:rsidR="00EF74E3" w:rsidRPr="0063512A" w:rsidRDefault="007E60C6" w:rsidP="00F1448B">
      <w:pPr>
        <w:pStyle w:val="COMParaDecision"/>
        <w:jc w:val="left"/>
        <w:rPr>
          <w:u w:val="none"/>
        </w:rPr>
      </w:pPr>
      <w:r w:rsidRPr="00022428">
        <w:t>Décide</w:t>
      </w:r>
      <w:r w:rsidRPr="00F1448B">
        <w:rPr>
          <w:u w:val="none"/>
        </w:rPr>
        <w:t xml:space="preserve"> </w:t>
      </w:r>
      <w:r w:rsidR="0063512A" w:rsidRPr="0063512A">
        <w:rPr>
          <w:u w:val="none"/>
        </w:rPr>
        <w:t>de tenir sa dix-septième session à […], du xx au xx novembre/décembre 202</w:t>
      </w:r>
      <w:r w:rsidR="0063512A">
        <w:rPr>
          <w:u w:val="none"/>
        </w:rPr>
        <w:t>2</w:t>
      </w:r>
      <w:r w:rsidR="0063512A" w:rsidRPr="0063512A">
        <w:rPr>
          <w:u w:val="none"/>
        </w:rPr>
        <w:t>.</w:t>
      </w:r>
    </w:p>
    <w:p w14:paraId="662AD7F3" w14:textId="77777777" w:rsidR="007C354B" w:rsidRPr="00D02494" w:rsidRDefault="007C354B" w:rsidP="007C354B">
      <w:pPr>
        <w:pStyle w:val="COMParaDecision"/>
        <w:numPr>
          <w:ilvl w:val="0"/>
          <w:numId w:val="0"/>
        </w:numPr>
        <w:ind w:left="1134" w:hanging="567"/>
        <w:jc w:val="left"/>
      </w:pPr>
    </w:p>
    <w:sectPr w:rsidR="007C354B" w:rsidRPr="00D02494" w:rsidSect="006557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4" w:bottom="1134" w:left="1134" w:header="39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310915" w14:textId="77777777" w:rsidR="00AD6389" w:rsidRDefault="00AD6389" w:rsidP="00655736">
      <w:r>
        <w:separator/>
      </w:r>
    </w:p>
    <w:p w14:paraId="7B3636FA" w14:textId="77777777" w:rsidR="00AD6389" w:rsidRDefault="00AD6389"/>
    <w:p w14:paraId="69E8188B" w14:textId="77777777" w:rsidR="00AD6389" w:rsidRDefault="00AD6389" w:rsidP="002E58D4"/>
    <w:p w14:paraId="080272ED" w14:textId="77777777" w:rsidR="00AD6389" w:rsidRDefault="00AD6389" w:rsidP="002E58D4"/>
    <w:p w14:paraId="60FFAD30" w14:textId="77777777" w:rsidR="00AD6389" w:rsidRDefault="00AD6389" w:rsidP="002E58D4"/>
  </w:endnote>
  <w:endnote w:type="continuationSeparator" w:id="0">
    <w:p w14:paraId="69230D58" w14:textId="77777777" w:rsidR="00AD6389" w:rsidRDefault="00AD6389" w:rsidP="00655736">
      <w:r>
        <w:continuationSeparator/>
      </w:r>
    </w:p>
    <w:p w14:paraId="00C3CAE7" w14:textId="77777777" w:rsidR="00AD6389" w:rsidRDefault="00AD6389"/>
    <w:p w14:paraId="724BC2E7" w14:textId="77777777" w:rsidR="00AD6389" w:rsidRDefault="00AD6389" w:rsidP="002E58D4"/>
    <w:p w14:paraId="5F810098" w14:textId="77777777" w:rsidR="00AD6389" w:rsidRDefault="00AD6389" w:rsidP="002E58D4"/>
    <w:p w14:paraId="7300A327" w14:textId="77777777" w:rsidR="00AD6389" w:rsidRDefault="00AD6389" w:rsidP="002E58D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995B04" w14:textId="77777777" w:rsidR="00084854" w:rsidRDefault="000848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5FFA10" w14:textId="77777777" w:rsidR="00084854" w:rsidRDefault="0008485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DD5204" w14:textId="77777777" w:rsidR="00084854" w:rsidRDefault="000848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237031" w14:textId="77777777" w:rsidR="00AD6389" w:rsidRDefault="00AD6389" w:rsidP="00655736">
      <w:r>
        <w:separator/>
      </w:r>
    </w:p>
    <w:p w14:paraId="2993EA68" w14:textId="77777777" w:rsidR="00AD6389" w:rsidRDefault="00AD6389"/>
    <w:p w14:paraId="2A94731F" w14:textId="77777777" w:rsidR="00AD6389" w:rsidRDefault="00AD6389" w:rsidP="002E58D4"/>
    <w:p w14:paraId="1C112FD9" w14:textId="77777777" w:rsidR="00AD6389" w:rsidRDefault="00AD6389" w:rsidP="002E58D4"/>
    <w:p w14:paraId="5A656B87" w14:textId="77777777" w:rsidR="00AD6389" w:rsidRDefault="00AD6389" w:rsidP="002E58D4"/>
  </w:footnote>
  <w:footnote w:type="continuationSeparator" w:id="0">
    <w:p w14:paraId="0D2CDDE4" w14:textId="77777777" w:rsidR="00AD6389" w:rsidRDefault="00AD6389" w:rsidP="00655736">
      <w:r>
        <w:continuationSeparator/>
      </w:r>
    </w:p>
    <w:p w14:paraId="0D492369" w14:textId="77777777" w:rsidR="00AD6389" w:rsidRDefault="00AD6389"/>
    <w:p w14:paraId="49E033BC" w14:textId="77777777" w:rsidR="00AD6389" w:rsidRDefault="00AD6389" w:rsidP="002E58D4"/>
    <w:p w14:paraId="392D7CCD" w14:textId="77777777" w:rsidR="00AD6389" w:rsidRDefault="00AD6389" w:rsidP="002E58D4"/>
    <w:p w14:paraId="2119A595" w14:textId="77777777" w:rsidR="00AD6389" w:rsidRDefault="00AD6389" w:rsidP="002E58D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F35C5C" w14:textId="67356B59" w:rsidR="006B5001" w:rsidRPr="002E58D4" w:rsidRDefault="008F09EC" w:rsidP="00461168">
    <w:pPr>
      <w:pStyle w:val="Header"/>
      <w:rPr>
        <w:rFonts w:ascii="Arial" w:hAnsi="Arial" w:cs="Arial"/>
        <w:lang w:val="en-US"/>
      </w:rPr>
    </w:pPr>
    <w:r>
      <w:rPr>
        <w:rFonts w:ascii="Arial" w:hAnsi="Arial" w:cs="Arial"/>
        <w:sz w:val="20"/>
        <w:szCs w:val="20"/>
        <w:lang w:val="en-US"/>
      </w:rPr>
      <w:t>LHE/</w:t>
    </w:r>
    <w:r w:rsidR="00D520C1">
      <w:rPr>
        <w:rFonts w:ascii="Arial" w:hAnsi="Arial" w:cs="Arial"/>
        <w:sz w:val="20"/>
        <w:szCs w:val="20"/>
        <w:lang w:val="en-US"/>
      </w:rPr>
      <w:t>2</w:t>
    </w:r>
    <w:r w:rsidR="00F4581D">
      <w:rPr>
        <w:rFonts w:ascii="Arial" w:hAnsi="Arial" w:cs="Arial"/>
        <w:sz w:val="20"/>
        <w:szCs w:val="20"/>
        <w:lang w:val="en-US"/>
      </w:rPr>
      <w:t>1</w:t>
    </w:r>
    <w:r>
      <w:rPr>
        <w:rFonts w:ascii="Arial" w:hAnsi="Arial" w:cs="Arial"/>
        <w:sz w:val="20"/>
        <w:szCs w:val="20"/>
        <w:lang w:val="en-US"/>
      </w:rPr>
      <w:t>/1</w:t>
    </w:r>
    <w:r w:rsidR="00F4581D">
      <w:rPr>
        <w:rFonts w:ascii="Arial" w:hAnsi="Arial" w:cs="Arial"/>
        <w:sz w:val="20"/>
        <w:szCs w:val="20"/>
        <w:lang w:val="en-US"/>
      </w:rPr>
      <w:t>6</w:t>
    </w:r>
    <w:r>
      <w:rPr>
        <w:rFonts w:ascii="Arial" w:hAnsi="Arial" w:cs="Arial"/>
        <w:sz w:val="20"/>
        <w:szCs w:val="20"/>
        <w:lang w:val="en-US"/>
      </w:rPr>
      <w:t>.COM</w:t>
    </w:r>
    <w:r w:rsidR="00E9376C">
      <w:rPr>
        <w:rFonts w:ascii="Arial" w:hAnsi="Arial" w:cs="Arial"/>
        <w:sz w:val="20"/>
        <w:szCs w:val="20"/>
        <w:lang w:val="en-US"/>
      </w:rPr>
      <w:t>/</w:t>
    </w:r>
    <w:r w:rsidR="0063512A">
      <w:rPr>
        <w:rFonts w:ascii="Arial" w:hAnsi="Arial" w:cs="Arial"/>
        <w:sz w:val="20"/>
        <w:szCs w:val="20"/>
        <w:lang w:val="en-US"/>
      </w:rPr>
      <w:t>1</w:t>
    </w:r>
    <w:r w:rsidR="003D7851">
      <w:rPr>
        <w:rFonts w:ascii="Arial" w:hAnsi="Arial" w:cs="Arial"/>
        <w:sz w:val="20"/>
        <w:szCs w:val="20"/>
        <w:lang w:val="en-US"/>
      </w:rPr>
      <w:t>7</w:t>
    </w:r>
    <w:r w:rsidR="00E9376C" w:rsidRPr="00EF563B">
      <w:rPr>
        <w:rFonts w:ascii="Arial" w:hAnsi="Arial" w:cs="Arial"/>
        <w:sz w:val="20"/>
        <w:szCs w:val="20"/>
        <w:lang w:val="en-US"/>
      </w:rPr>
      <w:t xml:space="preserve"> – page </w:t>
    </w:r>
    <w:r w:rsidR="00E9376C" w:rsidRPr="00EF563B">
      <w:rPr>
        <w:rStyle w:val="PageNumber"/>
        <w:rFonts w:ascii="Arial" w:hAnsi="Arial" w:cs="Arial"/>
        <w:sz w:val="20"/>
        <w:szCs w:val="20"/>
      </w:rPr>
      <w:fldChar w:fldCharType="begin"/>
    </w:r>
    <w:r w:rsidR="00E9376C" w:rsidRPr="00EF563B">
      <w:rPr>
        <w:rStyle w:val="PageNumber"/>
        <w:rFonts w:ascii="Arial" w:hAnsi="Arial" w:cs="Arial"/>
        <w:sz w:val="20"/>
        <w:szCs w:val="20"/>
        <w:lang w:val="en-US"/>
      </w:rPr>
      <w:instrText xml:space="preserve"> </w:instrText>
    </w:r>
    <w:r w:rsidR="00E9376C">
      <w:rPr>
        <w:rStyle w:val="PageNumber"/>
        <w:rFonts w:ascii="Arial" w:hAnsi="Arial" w:cs="Arial"/>
        <w:sz w:val="20"/>
        <w:szCs w:val="20"/>
        <w:lang w:val="en-US"/>
      </w:rPr>
      <w:instrText>PAGE</w:instrText>
    </w:r>
    <w:r w:rsidR="00E9376C" w:rsidRPr="00EF563B">
      <w:rPr>
        <w:rStyle w:val="PageNumber"/>
        <w:rFonts w:ascii="Arial" w:hAnsi="Arial" w:cs="Arial"/>
        <w:sz w:val="20"/>
        <w:szCs w:val="20"/>
        <w:lang w:val="en-US"/>
      </w:rPr>
      <w:instrText xml:space="preserve"> </w:instrText>
    </w:r>
    <w:r w:rsidR="00E9376C" w:rsidRPr="00EF563B">
      <w:rPr>
        <w:rStyle w:val="PageNumber"/>
        <w:rFonts w:ascii="Arial" w:hAnsi="Arial" w:cs="Arial"/>
        <w:sz w:val="20"/>
        <w:szCs w:val="20"/>
      </w:rPr>
      <w:fldChar w:fldCharType="separate"/>
    </w:r>
    <w:r w:rsidR="009B223B">
      <w:rPr>
        <w:rStyle w:val="PageNumber"/>
        <w:rFonts w:ascii="Arial" w:hAnsi="Arial" w:cs="Arial"/>
        <w:noProof/>
        <w:sz w:val="20"/>
        <w:szCs w:val="20"/>
        <w:lang w:val="en-US"/>
      </w:rPr>
      <w:t>2</w:t>
    </w:r>
    <w:r w:rsidR="00E9376C" w:rsidRPr="00EF563B">
      <w:rPr>
        <w:rStyle w:val="PageNumber"/>
        <w:rFonts w:ascii="Arial" w:hAnsi="Arial" w:cs="Arial"/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EF0CBE" w14:textId="3FACEAEE" w:rsidR="006B5001" w:rsidRPr="00BC3420" w:rsidRDefault="008F09EC" w:rsidP="00461168">
    <w:pPr>
      <w:pStyle w:val="Header"/>
      <w:jc w:val="right"/>
      <w:rPr>
        <w:rFonts w:ascii="Arial" w:hAnsi="Arial" w:cs="Arial"/>
        <w:lang w:val="en-US"/>
      </w:rPr>
    </w:pPr>
    <w:r>
      <w:rPr>
        <w:rFonts w:ascii="Arial" w:hAnsi="Arial" w:cs="Arial"/>
        <w:sz w:val="20"/>
        <w:szCs w:val="20"/>
        <w:lang w:val="en-US"/>
      </w:rPr>
      <w:t>LHE/</w:t>
    </w:r>
    <w:r w:rsidR="00EF74E3">
      <w:rPr>
        <w:rFonts w:ascii="Arial" w:hAnsi="Arial" w:cs="Arial"/>
        <w:sz w:val="20"/>
        <w:szCs w:val="20"/>
        <w:lang w:val="en-US"/>
      </w:rPr>
      <w:t>20/15</w:t>
    </w:r>
    <w:r>
      <w:rPr>
        <w:rFonts w:ascii="Arial" w:hAnsi="Arial" w:cs="Arial"/>
        <w:sz w:val="20"/>
        <w:szCs w:val="20"/>
        <w:lang w:val="en-US"/>
      </w:rPr>
      <w:t>.COM</w:t>
    </w:r>
    <w:r w:rsidR="002C0D14">
      <w:rPr>
        <w:rFonts w:ascii="Arial" w:hAnsi="Arial" w:cs="Arial"/>
        <w:sz w:val="20"/>
        <w:szCs w:val="20"/>
        <w:lang w:val="en-US"/>
      </w:rPr>
      <w:t>/</w:t>
    </w:r>
    <w:r w:rsidR="002C0D14" w:rsidRPr="0057439C">
      <w:rPr>
        <w:rFonts w:ascii="Arial" w:hAnsi="Arial" w:cs="Arial"/>
        <w:sz w:val="20"/>
        <w:szCs w:val="20"/>
        <w:highlight w:val="yellow"/>
        <w:lang w:val="en-US"/>
      </w:rPr>
      <w:t>xxx</w:t>
    </w:r>
    <w:r w:rsidR="002C0D14" w:rsidRPr="00EF563B">
      <w:rPr>
        <w:rFonts w:ascii="Arial" w:hAnsi="Arial" w:cs="Arial"/>
        <w:sz w:val="20"/>
        <w:szCs w:val="20"/>
        <w:lang w:val="en-US"/>
      </w:rPr>
      <w:t xml:space="preserve"> – page </w:t>
    </w:r>
    <w:r w:rsidR="002C0D14" w:rsidRPr="00EF563B">
      <w:rPr>
        <w:rStyle w:val="PageNumber"/>
        <w:rFonts w:ascii="Arial" w:hAnsi="Arial" w:cs="Arial"/>
        <w:sz w:val="20"/>
        <w:szCs w:val="20"/>
      </w:rPr>
      <w:fldChar w:fldCharType="begin"/>
    </w:r>
    <w:r w:rsidR="002C0D14" w:rsidRPr="00EF563B">
      <w:rPr>
        <w:rStyle w:val="PageNumber"/>
        <w:rFonts w:ascii="Arial" w:hAnsi="Arial" w:cs="Arial"/>
        <w:sz w:val="20"/>
        <w:szCs w:val="20"/>
        <w:lang w:val="en-US"/>
      </w:rPr>
      <w:instrText xml:space="preserve"> </w:instrText>
    </w:r>
    <w:r w:rsidR="002C0D14">
      <w:rPr>
        <w:rStyle w:val="PageNumber"/>
        <w:rFonts w:ascii="Arial" w:hAnsi="Arial" w:cs="Arial"/>
        <w:sz w:val="20"/>
        <w:szCs w:val="20"/>
        <w:lang w:val="en-US"/>
      </w:rPr>
      <w:instrText>PAGE</w:instrText>
    </w:r>
    <w:r w:rsidR="002C0D14" w:rsidRPr="00EF563B">
      <w:rPr>
        <w:rStyle w:val="PageNumber"/>
        <w:rFonts w:ascii="Arial" w:hAnsi="Arial" w:cs="Arial"/>
        <w:sz w:val="20"/>
        <w:szCs w:val="20"/>
        <w:lang w:val="en-US"/>
      </w:rPr>
      <w:instrText xml:space="preserve"> </w:instrText>
    </w:r>
    <w:r w:rsidR="002C0D14" w:rsidRPr="00EF563B">
      <w:rPr>
        <w:rStyle w:val="PageNumber"/>
        <w:rFonts w:ascii="Arial" w:hAnsi="Arial" w:cs="Arial"/>
        <w:sz w:val="20"/>
        <w:szCs w:val="20"/>
      </w:rPr>
      <w:fldChar w:fldCharType="separate"/>
    </w:r>
    <w:r w:rsidR="007C354B">
      <w:rPr>
        <w:rStyle w:val="PageNumber"/>
        <w:rFonts w:ascii="Arial" w:hAnsi="Arial" w:cs="Arial"/>
        <w:noProof/>
        <w:sz w:val="20"/>
        <w:szCs w:val="20"/>
        <w:lang w:val="en-US"/>
      </w:rPr>
      <w:t>3</w:t>
    </w:r>
    <w:r w:rsidR="002C0D14" w:rsidRPr="00EF563B">
      <w:rPr>
        <w:rStyle w:val="PageNumber"/>
        <w:rFonts w:ascii="Arial" w:hAnsi="Arial" w:cs="Arial"/>
        <w:sz w:val="20"/>
        <w:szCs w:val="2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28E5A4" w14:textId="6D7EDDA6" w:rsidR="00E9376C" w:rsidRPr="008B64DF" w:rsidRDefault="002C0BA3">
    <w:pPr>
      <w:pStyle w:val="Header"/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70A1880" wp14:editId="649CFABB">
          <wp:simplePos x="0" y="0"/>
          <wp:positionH relativeFrom="column">
            <wp:posOffset>57785</wp:posOffset>
          </wp:positionH>
          <wp:positionV relativeFrom="paragraph">
            <wp:posOffset>-86995</wp:posOffset>
          </wp:positionV>
          <wp:extent cx="1657350" cy="1391920"/>
          <wp:effectExtent l="0" t="0" r="0" b="0"/>
          <wp:wrapNone/>
          <wp:docPr id="1" name="Imag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1391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EFEAA2E" w14:textId="5FD80152" w:rsidR="00E9376C" w:rsidRPr="00C318BF" w:rsidRDefault="00EA602C" w:rsidP="008F09EC">
    <w:pPr>
      <w:pStyle w:val="Header"/>
      <w:spacing w:after="520"/>
      <w:jc w:val="right"/>
      <w:rPr>
        <w:rFonts w:ascii="Arial" w:hAnsi="Arial" w:cs="Arial"/>
        <w:b/>
        <w:sz w:val="44"/>
        <w:szCs w:val="44"/>
        <w:lang w:val="pt-PT"/>
      </w:rPr>
    </w:pPr>
    <w:r w:rsidRPr="00C318BF">
      <w:rPr>
        <w:rFonts w:ascii="Arial" w:hAnsi="Arial" w:cs="Arial"/>
        <w:b/>
        <w:sz w:val="44"/>
        <w:szCs w:val="44"/>
        <w:lang w:val="pt-PT"/>
      </w:rPr>
      <w:t>1</w:t>
    </w:r>
    <w:r w:rsidR="00F4581D">
      <w:rPr>
        <w:rFonts w:ascii="Arial" w:hAnsi="Arial" w:cs="Arial"/>
        <w:b/>
        <w:sz w:val="44"/>
        <w:szCs w:val="44"/>
        <w:lang w:val="pt-PT"/>
      </w:rPr>
      <w:t>6</w:t>
    </w:r>
    <w:r w:rsidR="00E9376C" w:rsidRPr="00C318BF">
      <w:rPr>
        <w:rFonts w:ascii="Arial" w:hAnsi="Arial" w:cs="Arial"/>
        <w:b/>
        <w:sz w:val="44"/>
        <w:szCs w:val="44"/>
        <w:lang w:val="pt-PT"/>
      </w:rPr>
      <w:t xml:space="preserve"> </w:t>
    </w:r>
    <w:r w:rsidR="00BC3420" w:rsidRPr="00C318BF">
      <w:rPr>
        <w:rFonts w:ascii="Arial" w:hAnsi="Arial" w:cs="Arial"/>
        <w:b/>
        <w:sz w:val="44"/>
        <w:szCs w:val="44"/>
        <w:lang w:val="pt-PT"/>
      </w:rPr>
      <w:t>COM</w:t>
    </w:r>
  </w:p>
  <w:p w14:paraId="4AD38C3D" w14:textId="037F6201" w:rsidR="00E9376C" w:rsidRPr="00C318BF" w:rsidRDefault="008F09EC" w:rsidP="008F09EC">
    <w:pPr>
      <w:jc w:val="right"/>
      <w:rPr>
        <w:rFonts w:ascii="Arial" w:hAnsi="Arial" w:cs="Arial"/>
        <w:b/>
        <w:sz w:val="22"/>
        <w:szCs w:val="22"/>
        <w:lang w:val="pt-PT"/>
      </w:rPr>
    </w:pPr>
    <w:r w:rsidRPr="00C318BF">
      <w:rPr>
        <w:rFonts w:ascii="Arial" w:hAnsi="Arial" w:cs="Arial"/>
        <w:b/>
        <w:sz w:val="22"/>
        <w:szCs w:val="22"/>
        <w:lang w:val="pt-PT"/>
      </w:rPr>
      <w:t>LHE</w:t>
    </w:r>
    <w:r w:rsidR="00EA602C" w:rsidRPr="00C318BF">
      <w:rPr>
        <w:rFonts w:ascii="Arial" w:hAnsi="Arial" w:cs="Arial"/>
        <w:b/>
        <w:sz w:val="22"/>
        <w:szCs w:val="22"/>
        <w:lang w:val="pt-PT"/>
      </w:rPr>
      <w:t>/</w:t>
    </w:r>
    <w:r w:rsidR="00D520C1">
      <w:rPr>
        <w:rFonts w:ascii="Arial" w:hAnsi="Arial" w:cs="Arial"/>
        <w:b/>
        <w:sz w:val="22"/>
        <w:szCs w:val="22"/>
        <w:lang w:val="pt-PT"/>
      </w:rPr>
      <w:t>2</w:t>
    </w:r>
    <w:r w:rsidR="00F4581D">
      <w:rPr>
        <w:rFonts w:ascii="Arial" w:hAnsi="Arial" w:cs="Arial"/>
        <w:b/>
        <w:sz w:val="22"/>
        <w:szCs w:val="22"/>
        <w:lang w:val="pt-PT"/>
      </w:rPr>
      <w:t>1</w:t>
    </w:r>
    <w:r w:rsidR="00E9376C" w:rsidRPr="00C318BF">
      <w:rPr>
        <w:rFonts w:ascii="Arial" w:hAnsi="Arial" w:cs="Arial"/>
        <w:b/>
        <w:sz w:val="22"/>
        <w:szCs w:val="22"/>
        <w:lang w:val="pt-PT"/>
      </w:rPr>
      <w:t>/</w:t>
    </w:r>
    <w:r w:rsidR="00EA602C" w:rsidRPr="00C318BF">
      <w:rPr>
        <w:rFonts w:ascii="Arial" w:hAnsi="Arial" w:cs="Arial"/>
        <w:b/>
        <w:sz w:val="22"/>
        <w:szCs w:val="22"/>
        <w:lang w:val="pt-PT"/>
      </w:rPr>
      <w:t>1</w:t>
    </w:r>
    <w:r w:rsidR="00F4581D">
      <w:rPr>
        <w:rFonts w:ascii="Arial" w:hAnsi="Arial" w:cs="Arial"/>
        <w:b/>
        <w:sz w:val="22"/>
        <w:szCs w:val="22"/>
        <w:lang w:val="pt-PT"/>
      </w:rPr>
      <w:t>6</w:t>
    </w:r>
    <w:r w:rsidR="00E9376C" w:rsidRPr="00C318BF">
      <w:rPr>
        <w:rFonts w:ascii="Arial" w:hAnsi="Arial" w:cs="Arial"/>
        <w:b/>
        <w:sz w:val="22"/>
        <w:szCs w:val="22"/>
        <w:lang w:val="pt-PT"/>
      </w:rPr>
      <w:t>.</w:t>
    </w:r>
    <w:r w:rsidR="00BC3420" w:rsidRPr="00C318BF">
      <w:rPr>
        <w:rFonts w:ascii="Arial" w:hAnsi="Arial" w:cs="Arial"/>
        <w:b/>
        <w:sz w:val="22"/>
        <w:szCs w:val="22"/>
        <w:lang w:val="pt-PT"/>
      </w:rPr>
      <w:t>COM</w:t>
    </w:r>
    <w:r w:rsidR="00E9376C" w:rsidRPr="00C318BF">
      <w:rPr>
        <w:rFonts w:ascii="Arial" w:hAnsi="Arial" w:cs="Arial"/>
        <w:b/>
        <w:sz w:val="22"/>
        <w:szCs w:val="22"/>
        <w:lang w:val="pt-PT"/>
      </w:rPr>
      <w:t>/</w:t>
    </w:r>
    <w:r w:rsidR="00F1448B">
      <w:rPr>
        <w:rFonts w:ascii="Arial" w:hAnsi="Arial" w:cs="Arial"/>
        <w:b/>
        <w:sz w:val="22"/>
        <w:szCs w:val="22"/>
        <w:lang w:val="pt-PT"/>
      </w:rPr>
      <w:t>1</w:t>
    </w:r>
    <w:r w:rsidR="00A13A76">
      <w:rPr>
        <w:rFonts w:ascii="Arial" w:hAnsi="Arial" w:cs="Arial"/>
        <w:b/>
        <w:sz w:val="22"/>
        <w:szCs w:val="22"/>
        <w:lang w:val="pt-PT"/>
      </w:rPr>
      <w:t>7</w:t>
    </w:r>
  </w:p>
  <w:p w14:paraId="30B7DEB9" w14:textId="1D9986B8" w:rsidR="00E9376C" w:rsidRPr="00084854" w:rsidRDefault="008F09EC" w:rsidP="007E60C6">
    <w:pPr>
      <w:jc w:val="right"/>
      <w:rPr>
        <w:rFonts w:ascii="Arial" w:eastAsiaTheme="minorEastAsia" w:hAnsi="Arial" w:cs="Arial"/>
        <w:b/>
        <w:sz w:val="22"/>
        <w:szCs w:val="22"/>
        <w:lang w:val="pt-PT" w:eastAsia="ko-KR"/>
      </w:rPr>
    </w:pPr>
    <w:r w:rsidRPr="00084854">
      <w:rPr>
        <w:rFonts w:ascii="Arial" w:hAnsi="Arial" w:cs="Arial"/>
        <w:b/>
        <w:sz w:val="22"/>
        <w:szCs w:val="22"/>
        <w:lang w:val="pt-PT"/>
      </w:rPr>
      <w:t>Paris</w:t>
    </w:r>
    <w:r w:rsidR="00E9376C" w:rsidRPr="00084854">
      <w:rPr>
        <w:rFonts w:ascii="Arial" w:hAnsi="Arial" w:cs="Arial"/>
        <w:b/>
        <w:sz w:val="22"/>
        <w:szCs w:val="22"/>
        <w:lang w:val="pt-PT"/>
      </w:rPr>
      <w:t xml:space="preserve">, </w:t>
    </w:r>
    <w:r w:rsidR="00962119" w:rsidRPr="00084854">
      <w:rPr>
        <w:rFonts w:ascii="Arial" w:hAnsi="Arial" w:cs="Arial"/>
        <w:b/>
        <w:sz w:val="22"/>
        <w:szCs w:val="22"/>
        <w:lang w:val="pt-PT"/>
      </w:rPr>
      <w:t xml:space="preserve">le </w:t>
    </w:r>
    <w:r w:rsidR="00EF3E3F" w:rsidRPr="00084854">
      <w:rPr>
        <w:rFonts w:ascii="Arial" w:hAnsi="Arial" w:cs="Arial"/>
        <w:b/>
        <w:sz w:val="22"/>
        <w:szCs w:val="22"/>
        <w:lang w:val="pt-PT"/>
      </w:rPr>
      <w:t>15</w:t>
    </w:r>
    <w:r w:rsidR="007E60C6" w:rsidRPr="00084854">
      <w:rPr>
        <w:rFonts w:ascii="Arial" w:hAnsi="Arial" w:cs="Arial"/>
        <w:b/>
        <w:sz w:val="22"/>
        <w:szCs w:val="22"/>
        <w:lang w:val="pt-PT"/>
      </w:rPr>
      <w:t xml:space="preserve"> </w:t>
    </w:r>
    <w:r w:rsidR="00EF3E3F" w:rsidRPr="00084854">
      <w:rPr>
        <w:rFonts w:ascii="Arial" w:hAnsi="Arial" w:cs="Arial"/>
        <w:b/>
        <w:sz w:val="22"/>
        <w:szCs w:val="22"/>
        <w:lang w:val="pt-PT"/>
      </w:rPr>
      <w:t>novembre</w:t>
    </w:r>
    <w:r w:rsidR="0057439C" w:rsidRPr="00084854">
      <w:rPr>
        <w:rFonts w:ascii="Arial" w:hAnsi="Arial" w:cs="Arial"/>
        <w:b/>
        <w:sz w:val="22"/>
        <w:szCs w:val="22"/>
        <w:lang w:val="pt-PT"/>
      </w:rPr>
      <w:t xml:space="preserve"> </w:t>
    </w:r>
    <w:r w:rsidR="00495C25" w:rsidRPr="00084854">
      <w:rPr>
        <w:rFonts w:ascii="Arial" w:hAnsi="Arial" w:cs="Arial"/>
        <w:b/>
        <w:sz w:val="22"/>
        <w:szCs w:val="22"/>
        <w:lang w:val="pt-PT"/>
      </w:rPr>
      <w:t>20</w:t>
    </w:r>
    <w:r w:rsidR="00D520C1" w:rsidRPr="00084854">
      <w:rPr>
        <w:rFonts w:ascii="Arial" w:hAnsi="Arial" w:cs="Arial"/>
        <w:b/>
        <w:sz w:val="22"/>
        <w:szCs w:val="22"/>
        <w:lang w:val="pt-PT"/>
      </w:rPr>
      <w:t>2</w:t>
    </w:r>
    <w:r w:rsidR="00F4581D" w:rsidRPr="00084854">
      <w:rPr>
        <w:rFonts w:ascii="Arial" w:hAnsi="Arial" w:cs="Arial"/>
        <w:b/>
        <w:sz w:val="22"/>
        <w:szCs w:val="22"/>
        <w:lang w:val="pt-PT"/>
      </w:rPr>
      <w:t>1</w:t>
    </w:r>
  </w:p>
  <w:p w14:paraId="18E81B87" w14:textId="07641B9D" w:rsidR="00E9376C" w:rsidRPr="0020150F" w:rsidRDefault="00E9376C" w:rsidP="007E60C6">
    <w:pPr>
      <w:jc w:val="right"/>
      <w:rPr>
        <w:rFonts w:ascii="Arial" w:hAnsi="Arial" w:cs="Arial"/>
        <w:b/>
        <w:sz w:val="22"/>
        <w:szCs w:val="22"/>
      </w:rPr>
    </w:pPr>
    <w:r w:rsidRPr="00022428">
      <w:rPr>
        <w:rFonts w:ascii="Arial" w:hAnsi="Arial" w:cs="Arial"/>
        <w:b/>
        <w:sz w:val="22"/>
        <w:szCs w:val="22"/>
      </w:rPr>
      <w:t>Original</w:t>
    </w:r>
    <w:r w:rsidR="003E2A08" w:rsidRPr="00022428">
      <w:rPr>
        <w:rFonts w:ascii="Arial" w:hAnsi="Arial" w:cs="Arial"/>
        <w:b/>
        <w:sz w:val="22"/>
        <w:szCs w:val="22"/>
      </w:rPr>
      <w:t> </w:t>
    </w:r>
    <w:r w:rsidRPr="00022428">
      <w:rPr>
        <w:rFonts w:ascii="Arial" w:hAnsi="Arial" w:cs="Arial"/>
        <w:b/>
        <w:sz w:val="22"/>
        <w:szCs w:val="22"/>
      </w:rPr>
      <w:t xml:space="preserve">: </w:t>
    </w:r>
    <w:r w:rsidR="003D7851">
      <w:rPr>
        <w:rFonts w:ascii="Arial" w:hAnsi="Arial" w:cs="Arial"/>
        <w:b/>
        <w:sz w:val="22"/>
        <w:szCs w:val="22"/>
      </w:rPr>
      <w:t>a</w:t>
    </w:r>
    <w:r w:rsidR="00B3739B">
      <w:rPr>
        <w:rFonts w:ascii="Arial" w:hAnsi="Arial" w:cs="Arial"/>
        <w:b/>
        <w:sz w:val="22"/>
        <w:szCs w:val="22"/>
      </w:rPr>
      <w:t>nglais</w:t>
    </w:r>
  </w:p>
  <w:p w14:paraId="1B74C5FD" w14:textId="77777777" w:rsidR="00E9376C" w:rsidRPr="008B64DF" w:rsidRDefault="00E9376C">
    <w:pPr>
      <w:pStyle w:val="Header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0B1C9C"/>
    <w:multiLevelType w:val="hybridMultilevel"/>
    <w:tmpl w:val="F60E309C"/>
    <w:lvl w:ilvl="0" w:tplc="CFBCE880">
      <w:start w:val="1"/>
      <w:numFmt w:val="bullet"/>
      <w:pStyle w:val="TIRETbul1cm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157"/>
        </w:tabs>
        <w:ind w:left="1157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7"/>
        </w:tabs>
        <w:ind w:left="331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7"/>
        </w:tabs>
        <w:ind w:left="40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7"/>
        </w:tabs>
        <w:ind w:left="47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7"/>
        </w:tabs>
        <w:ind w:left="547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7"/>
        </w:tabs>
        <w:ind w:left="6197" w:hanging="360"/>
      </w:pPr>
      <w:rPr>
        <w:rFonts w:ascii="Wingdings" w:hAnsi="Wingdings" w:hint="default"/>
      </w:rPr>
    </w:lvl>
  </w:abstractNum>
  <w:abstractNum w:abstractNumId="1" w15:restartNumberingAfterBreak="0">
    <w:nsid w:val="1C075DAB"/>
    <w:multiLevelType w:val="hybridMultilevel"/>
    <w:tmpl w:val="5804FE3C"/>
    <w:lvl w:ilvl="0" w:tplc="1E1EE1A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EC52FED"/>
    <w:multiLevelType w:val="hybridMultilevel"/>
    <w:tmpl w:val="7624C5E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0050957"/>
    <w:multiLevelType w:val="hybridMultilevel"/>
    <w:tmpl w:val="1420865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342C71"/>
    <w:multiLevelType w:val="hybridMultilevel"/>
    <w:tmpl w:val="835ABCCE"/>
    <w:lvl w:ilvl="0" w:tplc="1832A8A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 w15:restartNumberingAfterBreak="0">
    <w:nsid w:val="344E47B5"/>
    <w:multiLevelType w:val="hybridMultilevel"/>
    <w:tmpl w:val="68FE4832"/>
    <w:lvl w:ilvl="0" w:tplc="1BC24516">
      <w:start w:val="1"/>
      <w:numFmt w:val="upperRoman"/>
      <w:pStyle w:val="Heading4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F07BFE"/>
    <w:multiLevelType w:val="hybridMultilevel"/>
    <w:tmpl w:val="1A1C2972"/>
    <w:lvl w:ilvl="0" w:tplc="6FB8652A">
      <w:start w:val="1"/>
      <w:numFmt w:val="decimal"/>
      <w:pStyle w:val="COMParabodytext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854BE1"/>
    <w:multiLevelType w:val="hybridMultilevel"/>
    <w:tmpl w:val="8766C2DA"/>
    <w:lvl w:ilvl="0" w:tplc="040C000F">
      <w:start w:val="1"/>
      <w:numFmt w:val="decimal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97A4DB1"/>
    <w:multiLevelType w:val="hybridMultilevel"/>
    <w:tmpl w:val="41360434"/>
    <w:lvl w:ilvl="0" w:tplc="B35A244C">
      <w:start w:val="1"/>
      <w:numFmt w:val="decimal"/>
      <w:pStyle w:val="COMParaDecision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EA799B"/>
    <w:multiLevelType w:val="hybridMultilevel"/>
    <w:tmpl w:val="E29C370C"/>
    <w:lvl w:ilvl="0" w:tplc="717C0AE2">
      <w:start w:val="15"/>
      <w:numFmt w:val="bullet"/>
      <w:lvlText w:val="-"/>
      <w:lvlJc w:val="left"/>
      <w:pPr>
        <w:ind w:left="149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0" w15:restartNumberingAfterBreak="0">
    <w:nsid w:val="520A0815"/>
    <w:multiLevelType w:val="hybridMultilevel"/>
    <w:tmpl w:val="5B7886E6"/>
    <w:lvl w:ilvl="0" w:tplc="2BB8A730">
      <w:start w:val="4"/>
      <w:numFmt w:val="bullet"/>
      <w:lvlText w:val="-"/>
      <w:lvlJc w:val="left"/>
      <w:pPr>
        <w:ind w:left="1494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1" w15:restartNumberingAfterBreak="0">
    <w:nsid w:val="55961390"/>
    <w:multiLevelType w:val="hybridMultilevel"/>
    <w:tmpl w:val="50E4B4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CD35B7"/>
    <w:multiLevelType w:val="hybridMultilevel"/>
    <w:tmpl w:val="E40E8992"/>
    <w:lvl w:ilvl="0" w:tplc="040C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2073" w:hanging="360"/>
      </w:pPr>
    </w:lvl>
    <w:lvl w:ilvl="2" w:tplc="040C001B" w:tentative="1">
      <w:start w:val="1"/>
      <w:numFmt w:val="lowerRoman"/>
      <w:lvlText w:val="%3."/>
      <w:lvlJc w:val="right"/>
      <w:pPr>
        <w:ind w:left="2793" w:hanging="180"/>
      </w:pPr>
    </w:lvl>
    <w:lvl w:ilvl="3" w:tplc="040C000F" w:tentative="1">
      <w:start w:val="1"/>
      <w:numFmt w:val="decimal"/>
      <w:lvlText w:val="%4."/>
      <w:lvlJc w:val="left"/>
      <w:pPr>
        <w:ind w:left="3513" w:hanging="360"/>
      </w:pPr>
    </w:lvl>
    <w:lvl w:ilvl="4" w:tplc="040C0019" w:tentative="1">
      <w:start w:val="1"/>
      <w:numFmt w:val="lowerLetter"/>
      <w:lvlText w:val="%5."/>
      <w:lvlJc w:val="left"/>
      <w:pPr>
        <w:ind w:left="4233" w:hanging="360"/>
      </w:pPr>
    </w:lvl>
    <w:lvl w:ilvl="5" w:tplc="040C001B" w:tentative="1">
      <w:start w:val="1"/>
      <w:numFmt w:val="lowerRoman"/>
      <w:lvlText w:val="%6."/>
      <w:lvlJc w:val="right"/>
      <w:pPr>
        <w:ind w:left="4953" w:hanging="180"/>
      </w:pPr>
    </w:lvl>
    <w:lvl w:ilvl="6" w:tplc="040C000F" w:tentative="1">
      <w:start w:val="1"/>
      <w:numFmt w:val="decimal"/>
      <w:lvlText w:val="%7."/>
      <w:lvlJc w:val="left"/>
      <w:pPr>
        <w:ind w:left="5673" w:hanging="360"/>
      </w:pPr>
    </w:lvl>
    <w:lvl w:ilvl="7" w:tplc="040C0019" w:tentative="1">
      <w:start w:val="1"/>
      <w:numFmt w:val="lowerLetter"/>
      <w:lvlText w:val="%8."/>
      <w:lvlJc w:val="left"/>
      <w:pPr>
        <w:ind w:left="6393" w:hanging="360"/>
      </w:pPr>
    </w:lvl>
    <w:lvl w:ilvl="8" w:tplc="040C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66D826C3"/>
    <w:multiLevelType w:val="hybridMultilevel"/>
    <w:tmpl w:val="68B8CC1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104979"/>
    <w:multiLevelType w:val="hybridMultilevel"/>
    <w:tmpl w:val="F7808A7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62713E"/>
    <w:multiLevelType w:val="hybridMultilevel"/>
    <w:tmpl w:val="35E27E5A"/>
    <w:lvl w:ilvl="0" w:tplc="1E1EE1A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1"/>
  </w:num>
  <w:num w:numId="4">
    <w:abstractNumId w:val="15"/>
  </w:num>
  <w:num w:numId="5">
    <w:abstractNumId w:val="13"/>
  </w:num>
  <w:num w:numId="6">
    <w:abstractNumId w:val="0"/>
  </w:num>
  <w:num w:numId="7">
    <w:abstractNumId w:val="2"/>
  </w:num>
  <w:num w:numId="8">
    <w:abstractNumId w:val="9"/>
  </w:num>
  <w:num w:numId="9">
    <w:abstractNumId w:val="6"/>
  </w:num>
  <w:num w:numId="10">
    <w:abstractNumId w:val="8"/>
  </w:num>
  <w:num w:numId="11">
    <w:abstractNumId w:val="5"/>
  </w:num>
  <w:num w:numId="12">
    <w:abstractNumId w:val="4"/>
  </w:num>
  <w:num w:numId="13">
    <w:abstractNumId w:val="11"/>
  </w:num>
  <w:num w:numId="14">
    <w:abstractNumId w:val="3"/>
  </w:num>
  <w:num w:numId="15">
    <w:abstractNumId w:val="14"/>
  </w:num>
  <w:num w:numId="16">
    <w:abstractNumId w:val="10"/>
  </w:num>
  <w:num w:numId="17">
    <w:abstractNumId w:val="8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9"/>
  <w:hyphenationZone w:val="425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02C"/>
    <w:rsid w:val="00020BFC"/>
    <w:rsid w:val="00022428"/>
    <w:rsid w:val="000263BA"/>
    <w:rsid w:val="0003530D"/>
    <w:rsid w:val="0005176E"/>
    <w:rsid w:val="00077AB7"/>
    <w:rsid w:val="00081CD8"/>
    <w:rsid w:val="0008329C"/>
    <w:rsid w:val="00084854"/>
    <w:rsid w:val="000A7F0E"/>
    <w:rsid w:val="000E6CD7"/>
    <w:rsid w:val="000F3A3F"/>
    <w:rsid w:val="00164D56"/>
    <w:rsid w:val="00165170"/>
    <w:rsid w:val="00167B10"/>
    <w:rsid w:val="0019264E"/>
    <w:rsid w:val="00196C1B"/>
    <w:rsid w:val="001A766C"/>
    <w:rsid w:val="001B0F73"/>
    <w:rsid w:val="0020150F"/>
    <w:rsid w:val="00222A2D"/>
    <w:rsid w:val="002407AF"/>
    <w:rsid w:val="00280D62"/>
    <w:rsid w:val="002A6C11"/>
    <w:rsid w:val="002A6F73"/>
    <w:rsid w:val="002C0BA3"/>
    <w:rsid w:val="002C0D14"/>
    <w:rsid w:val="002E3D25"/>
    <w:rsid w:val="002E58D4"/>
    <w:rsid w:val="002F102F"/>
    <w:rsid w:val="002F4376"/>
    <w:rsid w:val="0032583C"/>
    <w:rsid w:val="003732E4"/>
    <w:rsid w:val="003845BE"/>
    <w:rsid w:val="003C1678"/>
    <w:rsid w:val="003C28D1"/>
    <w:rsid w:val="003D069C"/>
    <w:rsid w:val="003D7851"/>
    <w:rsid w:val="003E07D8"/>
    <w:rsid w:val="003E2A08"/>
    <w:rsid w:val="003F113A"/>
    <w:rsid w:val="004239C7"/>
    <w:rsid w:val="00440F9B"/>
    <w:rsid w:val="004421E5"/>
    <w:rsid w:val="00443880"/>
    <w:rsid w:val="00452284"/>
    <w:rsid w:val="00461168"/>
    <w:rsid w:val="00467FBE"/>
    <w:rsid w:val="00471008"/>
    <w:rsid w:val="00486948"/>
    <w:rsid w:val="00495C25"/>
    <w:rsid w:val="0049705E"/>
    <w:rsid w:val="004E05F9"/>
    <w:rsid w:val="005158FF"/>
    <w:rsid w:val="00526B7B"/>
    <w:rsid w:val="005308CE"/>
    <w:rsid w:val="00541F55"/>
    <w:rsid w:val="005678AF"/>
    <w:rsid w:val="0057439C"/>
    <w:rsid w:val="005B0127"/>
    <w:rsid w:val="005C094D"/>
    <w:rsid w:val="005C4B73"/>
    <w:rsid w:val="00600D93"/>
    <w:rsid w:val="00616C7B"/>
    <w:rsid w:val="00627C5C"/>
    <w:rsid w:val="0063512A"/>
    <w:rsid w:val="00655736"/>
    <w:rsid w:val="00663B8D"/>
    <w:rsid w:val="006923BD"/>
    <w:rsid w:val="00696C8D"/>
    <w:rsid w:val="006A2AC2"/>
    <w:rsid w:val="006A3617"/>
    <w:rsid w:val="006B5001"/>
    <w:rsid w:val="006D21D9"/>
    <w:rsid w:val="006D2536"/>
    <w:rsid w:val="006E46E4"/>
    <w:rsid w:val="00717AAB"/>
    <w:rsid w:val="00717DBD"/>
    <w:rsid w:val="00741016"/>
    <w:rsid w:val="00764CF9"/>
    <w:rsid w:val="00784B8C"/>
    <w:rsid w:val="007C354B"/>
    <w:rsid w:val="007E60C6"/>
    <w:rsid w:val="008064F0"/>
    <w:rsid w:val="00823A11"/>
    <w:rsid w:val="00824EF7"/>
    <w:rsid w:val="0085414A"/>
    <w:rsid w:val="008554CC"/>
    <w:rsid w:val="0086269D"/>
    <w:rsid w:val="00863302"/>
    <w:rsid w:val="008712A2"/>
    <w:rsid w:val="00871C8F"/>
    <w:rsid w:val="008724E5"/>
    <w:rsid w:val="00884A9D"/>
    <w:rsid w:val="008A4E1E"/>
    <w:rsid w:val="008B64DF"/>
    <w:rsid w:val="008C0E44"/>
    <w:rsid w:val="008C296C"/>
    <w:rsid w:val="008D4305"/>
    <w:rsid w:val="008D4D0D"/>
    <w:rsid w:val="008F09EC"/>
    <w:rsid w:val="00913D86"/>
    <w:rsid w:val="009163A7"/>
    <w:rsid w:val="00922E3E"/>
    <w:rsid w:val="00933C6B"/>
    <w:rsid w:val="00950F68"/>
    <w:rsid w:val="00962119"/>
    <w:rsid w:val="00974249"/>
    <w:rsid w:val="00993211"/>
    <w:rsid w:val="009A18CD"/>
    <w:rsid w:val="009B223B"/>
    <w:rsid w:val="009B5302"/>
    <w:rsid w:val="009E1B50"/>
    <w:rsid w:val="00A12558"/>
    <w:rsid w:val="00A13903"/>
    <w:rsid w:val="00A13A76"/>
    <w:rsid w:val="00A34ED5"/>
    <w:rsid w:val="00A45DBF"/>
    <w:rsid w:val="00A61C6E"/>
    <w:rsid w:val="00A755A2"/>
    <w:rsid w:val="00A90761"/>
    <w:rsid w:val="00A93AA3"/>
    <w:rsid w:val="00AB2C36"/>
    <w:rsid w:val="00AD1A86"/>
    <w:rsid w:val="00AD6389"/>
    <w:rsid w:val="00AE103E"/>
    <w:rsid w:val="00AF0A07"/>
    <w:rsid w:val="00AF5AE5"/>
    <w:rsid w:val="00AF625E"/>
    <w:rsid w:val="00AF721B"/>
    <w:rsid w:val="00B152B1"/>
    <w:rsid w:val="00B3739B"/>
    <w:rsid w:val="00B43974"/>
    <w:rsid w:val="00B90701"/>
    <w:rsid w:val="00BC3420"/>
    <w:rsid w:val="00BD52C9"/>
    <w:rsid w:val="00BE6354"/>
    <w:rsid w:val="00C318BF"/>
    <w:rsid w:val="00C358C4"/>
    <w:rsid w:val="00C377F5"/>
    <w:rsid w:val="00C70EA7"/>
    <w:rsid w:val="00C7516E"/>
    <w:rsid w:val="00D02494"/>
    <w:rsid w:val="00D041E2"/>
    <w:rsid w:val="00D24877"/>
    <w:rsid w:val="00D520C1"/>
    <w:rsid w:val="00D75D42"/>
    <w:rsid w:val="00DA36ED"/>
    <w:rsid w:val="00DB4A84"/>
    <w:rsid w:val="00DC0F3C"/>
    <w:rsid w:val="00DE34F1"/>
    <w:rsid w:val="00DF4942"/>
    <w:rsid w:val="00E22288"/>
    <w:rsid w:val="00E60B9D"/>
    <w:rsid w:val="00E627B1"/>
    <w:rsid w:val="00E62B4C"/>
    <w:rsid w:val="00E9376C"/>
    <w:rsid w:val="00EA602C"/>
    <w:rsid w:val="00ED3691"/>
    <w:rsid w:val="00ED700B"/>
    <w:rsid w:val="00EF3E3F"/>
    <w:rsid w:val="00EF74E3"/>
    <w:rsid w:val="00F134B7"/>
    <w:rsid w:val="00F1448B"/>
    <w:rsid w:val="00F4581D"/>
    <w:rsid w:val="00F576CB"/>
    <w:rsid w:val="00FC2940"/>
    <w:rsid w:val="00FC4715"/>
    <w:rsid w:val="00FD1226"/>
    <w:rsid w:val="00FF3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A776BAF"/>
  <w15:docId w15:val="{2FF0263D-516F-47B5-AAAF-68E7F0CE7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SimSun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uiPriority="9"/>
    <w:lsdException w:name="heading 3" w:semiHidden="1" w:uiPriority="9" w:unhideWhenUsed="1"/>
    <w:lsdException w:name="heading 4" w:uiPriority="0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C3420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rsid w:val="00564DD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4">
    <w:name w:val="heading 4"/>
    <w:aliases w:val="COM Heading"/>
    <w:basedOn w:val="Normal"/>
    <w:next w:val="Normal"/>
    <w:link w:val="Heading4Char"/>
    <w:qFormat/>
    <w:rsid w:val="002E58D4"/>
    <w:pPr>
      <w:keepNext/>
      <w:numPr>
        <w:numId w:val="11"/>
      </w:numPr>
      <w:spacing w:before="360" w:after="240"/>
      <w:ind w:hanging="720"/>
      <w:contextualSpacing/>
      <w:outlineLvl w:val="3"/>
    </w:pPr>
    <w:rPr>
      <w:rFonts w:ascii="Arial" w:hAnsi="Arial" w:cs="Arial"/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724E5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8724E5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8724E5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8724E5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4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724E5"/>
    <w:rPr>
      <w:rFonts w:ascii="Tahoma" w:hAnsi="Tahoma" w:cs="Tahoma"/>
      <w:sz w:val="16"/>
      <w:szCs w:val="16"/>
      <w:lang w:val="en-GB"/>
    </w:rPr>
  </w:style>
  <w:style w:type="paragraph" w:customStyle="1" w:styleId="Sansinterligne2">
    <w:name w:val="Sans interligne2"/>
    <w:uiPriority w:val="1"/>
    <w:qFormat/>
    <w:rsid w:val="006C3FFC"/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6C3F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semiHidden/>
    <w:rsid w:val="00EF563B"/>
  </w:style>
  <w:style w:type="character" w:customStyle="1" w:styleId="Heading4Char">
    <w:name w:val="Heading 4 Char"/>
    <w:aliases w:val="COM Heading Char"/>
    <w:link w:val="Heading4"/>
    <w:rsid w:val="002E58D4"/>
    <w:rPr>
      <w:rFonts w:ascii="Arial" w:eastAsia="Times New Roman" w:hAnsi="Arial" w:cs="Arial"/>
      <w:b/>
      <w:sz w:val="22"/>
      <w:szCs w:val="22"/>
    </w:rPr>
  </w:style>
  <w:style w:type="paragraph" w:customStyle="1" w:styleId="ColorfulList-Accent11">
    <w:name w:val="Colorful List - Accent 11"/>
    <w:basedOn w:val="Normal"/>
    <w:uiPriority w:val="34"/>
    <w:rsid w:val="00F66657"/>
    <w:pPr>
      <w:ind w:left="720"/>
      <w:contextualSpacing/>
    </w:pPr>
  </w:style>
  <w:style w:type="character" w:customStyle="1" w:styleId="Heading2Char">
    <w:name w:val="Heading 2 Char"/>
    <w:link w:val="Heading2"/>
    <w:uiPriority w:val="9"/>
    <w:semiHidden/>
    <w:rsid w:val="00564DD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">
    <w:name w:val="(b)"/>
    <w:basedOn w:val="Normal"/>
    <w:rsid w:val="00564DDB"/>
    <w:pPr>
      <w:tabs>
        <w:tab w:val="left" w:pos="-737"/>
        <w:tab w:val="left" w:pos="1134"/>
      </w:tabs>
      <w:snapToGrid w:val="0"/>
      <w:spacing w:after="240"/>
      <w:ind w:left="1134" w:hanging="567"/>
      <w:jc w:val="both"/>
    </w:pPr>
    <w:rPr>
      <w:rFonts w:ascii="Arial" w:hAnsi="Arial"/>
      <w:snapToGrid w:val="0"/>
      <w:sz w:val="22"/>
      <w:lang w:eastAsia="en-US"/>
    </w:rPr>
  </w:style>
  <w:style w:type="paragraph" w:customStyle="1" w:styleId="Par">
    <w:name w:val="Par"/>
    <w:basedOn w:val="Normal"/>
    <w:rsid w:val="00564DDB"/>
    <w:pPr>
      <w:tabs>
        <w:tab w:val="left" w:pos="567"/>
      </w:tabs>
      <w:snapToGrid w:val="0"/>
      <w:spacing w:after="240"/>
      <w:ind w:firstLine="567"/>
      <w:jc w:val="both"/>
    </w:pPr>
    <w:rPr>
      <w:rFonts w:ascii="Arial" w:hAnsi="Arial"/>
      <w:snapToGrid w:val="0"/>
      <w:sz w:val="22"/>
      <w:lang w:eastAsia="en-US"/>
    </w:rPr>
  </w:style>
  <w:style w:type="paragraph" w:customStyle="1" w:styleId="Marge">
    <w:name w:val="Marge"/>
    <w:basedOn w:val="Par"/>
    <w:rsid w:val="00564DDB"/>
    <w:pPr>
      <w:ind w:firstLine="0"/>
    </w:pPr>
  </w:style>
  <w:style w:type="paragraph" w:customStyle="1" w:styleId="TIRETbul1cm">
    <w:name w:val="TIRET bul 1cm"/>
    <w:basedOn w:val="Normal"/>
    <w:rsid w:val="00564DDB"/>
    <w:pPr>
      <w:numPr>
        <w:numId w:val="6"/>
      </w:numPr>
      <w:tabs>
        <w:tab w:val="left" w:pos="851"/>
      </w:tabs>
      <w:adjustRightInd w:val="0"/>
      <w:snapToGrid w:val="0"/>
      <w:spacing w:after="240"/>
      <w:jc w:val="both"/>
    </w:pPr>
    <w:rPr>
      <w:rFonts w:ascii="Arial" w:eastAsia="SimSun" w:hAnsi="Arial"/>
      <w:snapToGrid w:val="0"/>
      <w:sz w:val="22"/>
      <w:lang w:eastAsia="zh-CN"/>
    </w:rPr>
  </w:style>
  <w:style w:type="character" w:customStyle="1" w:styleId="apple-style-span">
    <w:name w:val="apple-style-span"/>
    <w:basedOn w:val="DefaultParagraphFont"/>
    <w:rsid w:val="00564DDB"/>
  </w:style>
  <w:style w:type="character" w:customStyle="1" w:styleId="apple-converted-space">
    <w:name w:val="apple-converted-space"/>
    <w:basedOn w:val="DefaultParagraphFont"/>
    <w:rsid w:val="00564DDB"/>
  </w:style>
  <w:style w:type="paragraph" w:customStyle="1" w:styleId="Sansinterligne1">
    <w:name w:val="Sans interligne1"/>
    <w:uiPriority w:val="1"/>
    <w:qFormat/>
    <w:rsid w:val="0057439C"/>
    <w:rPr>
      <w:rFonts w:ascii="Times New Roman" w:eastAsia="Times New Roman" w:hAnsi="Times New Roman"/>
      <w:sz w:val="24"/>
      <w:szCs w:val="24"/>
    </w:rPr>
  </w:style>
  <w:style w:type="paragraph" w:customStyle="1" w:styleId="COMParabodytext">
    <w:name w:val="COM Para body text"/>
    <w:basedOn w:val="Marge"/>
    <w:qFormat/>
    <w:rsid w:val="001A766C"/>
    <w:pPr>
      <w:numPr>
        <w:numId w:val="9"/>
      </w:numPr>
      <w:spacing w:after="120"/>
      <w:ind w:left="567" w:hanging="567"/>
    </w:pPr>
    <w:rPr>
      <w:rFonts w:cs="Arial"/>
      <w:szCs w:val="22"/>
      <w:lang w:val="en-US"/>
    </w:rPr>
  </w:style>
  <w:style w:type="paragraph" w:customStyle="1" w:styleId="GATitleResolution">
    <w:name w:val="GA Title Resolution"/>
    <w:basedOn w:val="Marge"/>
    <w:qFormat/>
    <w:rsid w:val="009E1B50"/>
    <w:pPr>
      <w:keepNext/>
      <w:spacing w:before="240" w:after="120"/>
      <w:ind w:left="567"/>
    </w:pPr>
    <w:rPr>
      <w:rFonts w:eastAsia="SimSun" w:cs="Arial"/>
      <w:b/>
      <w:caps/>
      <w:szCs w:val="22"/>
    </w:rPr>
  </w:style>
  <w:style w:type="paragraph" w:customStyle="1" w:styleId="COMPreambulaDecision">
    <w:name w:val="COM Preambula Decision"/>
    <w:basedOn w:val="Marge"/>
    <w:qFormat/>
    <w:rsid w:val="001A766C"/>
    <w:pPr>
      <w:keepNext/>
      <w:spacing w:after="120"/>
      <w:ind w:left="567"/>
    </w:pPr>
    <w:rPr>
      <w:rFonts w:eastAsia="SimSun" w:cs="Arial"/>
      <w:szCs w:val="22"/>
    </w:rPr>
  </w:style>
  <w:style w:type="paragraph" w:customStyle="1" w:styleId="COMParaDecision">
    <w:name w:val="COM Para Decision"/>
    <w:basedOn w:val="Normal"/>
    <w:qFormat/>
    <w:rsid w:val="001A766C"/>
    <w:pPr>
      <w:numPr>
        <w:numId w:val="10"/>
      </w:numPr>
      <w:autoSpaceDE w:val="0"/>
      <w:autoSpaceDN w:val="0"/>
      <w:adjustRightInd w:val="0"/>
      <w:spacing w:after="120"/>
      <w:ind w:left="1134" w:hanging="567"/>
      <w:jc w:val="both"/>
    </w:pPr>
    <w:rPr>
      <w:rFonts w:ascii="Arial" w:hAnsi="Arial" w:cs="Arial"/>
      <w:sz w:val="22"/>
      <w:szCs w:val="22"/>
      <w:u w:val="single"/>
    </w:rPr>
  </w:style>
  <w:style w:type="paragraph" w:styleId="NoSpacing">
    <w:name w:val="No Spacing"/>
    <w:uiPriority w:val="1"/>
    <w:qFormat/>
    <w:rsid w:val="00BC3420"/>
    <w:rPr>
      <w:rFonts w:ascii="Times New Roman" w:eastAsia="Times New Roman" w:hAnsi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8B64DF"/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MTitleDecision">
    <w:name w:val="COM Title Decision"/>
    <w:basedOn w:val="Normal"/>
    <w:qFormat/>
    <w:rsid w:val="005158FF"/>
    <w:pPr>
      <w:keepNext/>
      <w:spacing w:before="240" w:after="120"/>
      <w:ind w:left="567"/>
      <w:jc w:val="both"/>
    </w:pPr>
    <w:rPr>
      <w:rFonts w:ascii="Arial" w:hAnsi="Arial" w:cs="Arial"/>
      <w:b/>
      <w:sz w:val="22"/>
      <w:szCs w:val="22"/>
    </w:rPr>
  </w:style>
  <w:style w:type="paragraph" w:customStyle="1" w:styleId="COMPreambulaDecisions">
    <w:name w:val="COM Preambula Decisions"/>
    <w:basedOn w:val="Normal"/>
    <w:qFormat/>
    <w:rsid w:val="005158FF"/>
    <w:pPr>
      <w:keepNext/>
      <w:spacing w:after="120"/>
      <w:ind w:left="567"/>
      <w:jc w:val="both"/>
    </w:pPr>
    <w:rPr>
      <w:rFonts w:ascii="Arial" w:hAnsi="Arial" w:cs="Arial"/>
      <w:sz w:val="22"/>
      <w:szCs w:val="22"/>
    </w:rPr>
  </w:style>
  <w:style w:type="paragraph" w:styleId="ListParagraph">
    <w:name w:val="List Paragraph"/>
    <w:basedOn w:val="Normal"/>
    <w:uiPriority w:val="34"/>
    <w:rsid w:val="005158F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B53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4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CRE\02-ITH\Convention-Statutory%20Meetings\2015_STATUTORY%20MEETINGS\2015-11_10COM-Windhoek\Documents\0_Templates\10%20COM_Working%20document_F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4EB52B-5D0D-4AF3-ABDF-CEE7C6568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10 COM_Working document_FR.dotx</Template>
  <TotalTime>7</TotalTime>
  <Pages>2</Pages>
  <Words>165</Words>
  <Characters>942</Characters>
  <Application>Microsoft Office Word</Application>
  <DocSecurity>0</DocSecurity>
  <Lines>7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UNESCO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Shin, Eunkyung</dc:creator>
  <cp:lastModifiedBy>Kim, Dain</cp:lastModifiedBy>
  <cp:revision>6</cp:revision>
  <cp:lastPrinted>2011-08-06T10:22:00Z</cp:lastPrinted>
  <dcterms:created xsi:type="dcterms:W3CDTF">2021-11-09T09:59:00Z</dcterms:created>
  <dcterms:modified xsi:type="dcterms:W3CDTF">2021-12-07T15:02:00Z</dcterms:modified>
</cp:coreProperties>
</file>